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A85A" w14:textId="77777777" w:rsidR="00F81D3C" w:rsidRDefault="00F81D3C" w:rsidP="00F81D3C">
      <w:pPr>
        <w:rPr>
          <w:rFonts w:ascii="宋体" w:hAnsi="宋体"/>
          <w:sz w:val="24"/>
        </w:rPr>
      </w:pPr>
      <w:r>
        <w:rPr>
          <w:rFonts w:ascii="宋体" w:hAnsi="宋体" w:hint="eastAsia"/>
        </w:rPr>
        <w:t xml:space="preserve">                  </w:t>
      </w:r>
    </w:p>
    <w:p w14:paraId="02783E52" w14:textId="77777777" w:rsidR="00F81D3C" w:rsidRDefault="00F81D3C" w:rsidP="00F81D3C">
      <w:pPr>
        <w:rPr>
          <w:rFonts w:ascii="宋体" w:hAnsi="宋体"/>
          <w:sz w:val="44"/>
          <w:szCs w:val="20"/>
        </w:rPr>
      </w:pPr>
    </w:p>
    <w:p w14:paraId="59FB770D" w14:textId="77777777" w:rsidR="00F81D3C" w:rsidRDefault="00F81D3C" w:rsidP="00F81D3C">
      <w:pPr>
        <w:spacing w:beforeLines="50" w:before="156" w:line="288" w:lineRule="auto"/>
        <w:jc w:val="center"/>
        <w:rPr>
          <w:rFonts w:ascii="宋体" w:hAnsi="宋体"/>
          <w:b/>
          <w:spacing w:val="-6"/>
          <w:sz w:val="48"/>
          <w:szCs w:val="48"/>
        </w:rPr>
      </w:pPr>
    </w:p>
    <w:p w14:paraId="1F130E76" w14:textId="77777777" w:rsidR="00F81D3C" w:rsidRDefault="00F81D3C" w:rsidP="00F81D3C">
      <w:pPr>
        <w:spacing w:beforeLines="50" w:before="156"/>
        <w:jc w:val="center"/>
        <w:rPr>
          <w:rFonts w:ascii="宋体" w:hAnsi="宋体"/>
          <w:b/>
          <w:sz w:val="72"/>
          <w:szCs w:val="72"/>
        </w:rPr>
      </w:pPr>
      <w:proofErr w:type="gramStart"/>
      <w:r>
        <w:rPr>
          <w:rFonts w:ascii="宋体" w:hAnsi="宋体" w:hint="eastAsia"/>
          <w:b/>
          <w:sz w:val="72"/>
          <w:szCs w:val="72"/>
        </w:rPr>
        <w:t>询</w:t>
      </w:r>
      <w:proofErr w:type="gramEnd"/>
    </w:p>
    <w:p w14:paraId="391E7C17" w14:textId="77777777" w:rsidR="00F81D3C" w:rsidRDefault="00F81D3C" w:rsidP="00F81D3C">
      <w:pPr>
        <w:spacing w:beforeLines="50" w:before="156"/>
        <w:jc w:val="center"/>
        <w:rPr>
          <w:rFonts w:ascii="宋体" w:hAnsi="宋体"/>
          <w:b/>
          <w:sz w:val="72"/>
          <w:szCs w:val="72"/>
        </w:rPr>
      </w:pPr>
      <w:r>
        <w:rPr>
          <w:rFonts w:ascii="宋体" w:hAnsi="宋体" w:hint="eastAsia"/>
          <w:b/>
          <w:sz w:val="72"/>
          <w:szCs w:val="72"/>
        </w:rPr>
        <w:t>价</w:t>
      </w:r>
    </w:p>
    <w:p w14:paraId="618B532C" w14:textId="77777777" w:rsidR="00F81D3C" w:rsidRDefault="00F81D3C" w:rsidP="00F81D3C">
      <w:pPr>
        <w:spacing w:beforeLines="50" w:before="156"/>
        <w:jc w:val="center"/>
        <w:rPr>
          <w:rFonts w:ascii="宋体" w:hAnsi="宋体"/>
          <w:b/>
          <w:sz w:val="72"/>
          <w:szCs w:val="72"/>
        </w:rPr>
      </w:pPr>
      <w:r>
        <w:rPr>
          <w:rFonts w:ascii="宋体" w:hAnsi="宋体" w:hint="eastAsia"/>
          <w:b/>
          <w:sz w:val="72"/>
          <w:szCs w:val="72"/>
        </w:rPr>
        <w:t>文</w:t>
      </w:r>
    </w:p>
    <w:p w14:paraId="3902B080" w14:textId="77777777" w:rsidR="00F81D3C" w:rsidRDefault="00F81D3C" w:rsidP="00F81D3C">
      <w:pPr>
        <w:spacing w:beforeLines="50" w:before="156"/>
        <w:jc w:val="center"/>
        <w:rPr>
          <w:rFonts w:ascii="宋体" w:hAnsi="宋体"/>
          <w:b/>
          <w:sz w:val="48"/>
          <w:szCs w:val="48"/>
        </w:rPr>
      </w:pPr>
      <w:r>
        <w:rPr>
          <w:rFonts w:ascii="宋体" w:hAnsi="宋体" w:hint="eastAsia"/>
          <w:b/>
          <w:sz w:val="72"/>
          <w:szCs w:val="72"/>
        </w:rPr>
        <w:t>件</w:t>
      </w:r>
    </w:p>
    <w:p w14:paraId="3739FF75" w14:textId="77777777" w:rsidR="00F81D3C" w:rsidRDefault="00F81D3C" w:rsidP="00F81D3C">
      <w:pPr>
        <w:snapToGrid w:val="0"/>
        <w:spacing w:beforeLines="50" w:before="156" w:line="360" w:lineRule="auto"/>
        <w:rPr>
          <w:rFonts w:ascii="宋体" w:hAnsi="宋体"/>
          <w:sz w:val="30"/>
          <w:szCs w:val="72"/>
        </w:rPr>
      </w:pPr>
    </w:p>
    <w:p w14:paraId="470A06FE" w14:textId="77777777" w:rsidR="00F81D3C" w:rsidRDefault="00F81D3C" w:rsidP="00F81D3C">
      <w:pPr>
        <w:snapToGrid w:val="0"/>
        <w:spacing w:beforeLines="50" w:before="156" w:line="360" w:lineRule="auto"/>
        <w:rPr>
          <w:rFonts w:ascii="宋体" w:hAnsi="宋体"/>
          <w:sz w:val="30"/>
          <w:szCs w:val="72"/>
        </w:rPr>
      </w:pPr>
    </w:p>
    <w:p w14:paraId="66BB0FCB" w14:textId="77777777" w:rsidR="00F81D3C" w:rsidRDefault="00F81D3C" w:rsidP="00F81D3C">
      <w:pPr>
        <w:snapToGrid w:val="0"/>
        <w:spacing w:beforeLines="50" w:before="156" w:line="360" w:lineRule="auto"/>
        <w:rPr>
          <w:rFonts w:ascii="宋体" w:hAnsi="宋体"/>
          <w:sz w:val="30"/>
          <w:szCs w:val="72"/>
        </w:rPr>
      </w:pPr>
    </w:p>
    <w:p w14:paraId="3159D090" w14:textId="77777777" w:rsidR="00F81D3C" w:rsidRDefault="00F81D3C" w:rsidP="00F81D3C">
      <w:pPr>
        <w:pStyle w:val="a3"/>
        <w:snapToGrid w:val="0"/>
        <w:spacing w:beforeLines="0" w:afterLines="0" w:line="288" w:lineRule="auto"/>
        <w:ind w:firstLineChars="500" w:firstLine="1446"/>
        <w:rPr>
          <w:rFonts w:hAnsi="宋体"/>
          <w:b/>
          <w:bCs/>
          <w:color w:val="FF0000"/>
          <w:spacing w:val="-6"/>
          <w:sz w:val="30"/>
          <w:szCs w:val="30"/>
        </w:rPr>
      </w:pPr>
      <w:r>
        <w:rPr>
          <w:rFonts w:hAnsi="宋体"/>
          <w:b/>
          <w:bCs/>
          <w:spacing w:val="-6"/>
          <w:sz w:val="30"/>
          <w:szCs w:val="30"/>
        </w:rPr>
        <w:t>项目编号：</w:t>
      </w:r>
      <w:r>
        <w:rPr>
          <w:rFonts w:hAnsi="宋体"/>
          <w:b/>
          <w:bCs/>
          <w:color w:val="000000" w:themeColor="text1"/>
          <w:spacing w:val="-6"/>
          <w:sz w:val="30"/>
          <w:szCs w:val="30"/>
        </w:rPr>
        <w:tab/>
        <w:t>XMSH202204072</w:t>
      </w:r>
    </w:p>
    <w:p w14:paraId="5DA2FAC7" w14:textId="77777777" w:rsidR="00F81D3C" w:rsidRDefault="00F81D3C" w:rsidP="00F81D3C">
      <w:pPr>
        <w:snapToGrid w:val="0"/>
        <w:spacing w:beforeLines="50" w:before="156" w:line="288" w:lineRule="auto"/>
        <w:ind w:firstLineChars="500" w:firstLine="1446"/>
        <w:rPr>
          <w:rFonts w:ascii="宋体" w:hAnsi="宋体"/>
          <w:b/>
          <w:bCs/>
          <w:spacing w:val="-6"/>
          <w:sz w:val="30"/>
          <w:szCs w:val="30"/>
        </w:rPr>
      </w:pPr>
      <w:r>
        <w:rPr>
          <w:rFonts w:ascii="宋体" w:hAnsi="宋体" w:hint="eastAsia"/>
          <w:b/>
          <w:bCs/>
          <w:spacing w:val="-6"/>
          <w:sz w:val="30"/>
          <w:szCs w:val="30"/>
        </w:rPr>
        <w:t>项目名称：温州机场无线数字对讲机通信系统一期基站设备2022年度维保服务</w:t>
      </w:r>
    </w:p>
    <w:p w14:paraId="507B95A9" w14:textId="77777777" w:rsidR="00F81D3C" w:rsidRDefault="00F81D3C" w:rsidP="00F81D3C">
      <w:pPr>
        <w:pStyle w:val="a3"/>
        <w:snapToGrid w:val="0"/>
        <w:spacing w:beforeLines="0" w:afterLines="0" w:line="288" w:lineRule="auto"/>
        <w:ind w:firstLineChars="500" w:firstLine="1446"/>
        <w:rPr>
          <w:rFonts w:hAnsi="宋体"/>
          <w:b/>
          <w:bCs/>
          <w:spacing w:val="-6"/>
          <w:sz w:val="30"/>
          <w:szCs w:val="30"/>
        </w:rPr>
      </w:pPr>
      <w:r>
        <w:rPr>
          <w:rFonts w:hAnsi="宋体"/>
          <w:b/>
          <w:bCs/>
          <w:spacing w:val="-6"/>
          <w:sz w:val="30"/>
          <w:szCs w:val="30"/>
        </w:rPr>
        <w:t>采购</w:t>
      </w:r>
      <w:r>
        <w:rPr>
          <w:rFonts w:hAnsi="宋体" w:hint="eastAsia"/>
          <w:b/>
          <w:bCs/>
          <w:spacing w:val="-6"/>
          <w:sz w:val="30"/>
          <w:szCs w:val="30"/>
        </w:rPr>
        <w:t>人</w:t>
      </w:r>
      <w:r>
        <w:rPr>
          <w:rFonts w:hAnsi="宋体"/>
          <w:b/>
          <w:bCs/>
          <w:spacing w:val="-6"/>
          <w:sz w:val="30"/>
          <w:szCs w:val="30"/>
        </w:rPr>
        <w:t>：</w:t>
      </w:r>
      <w:r>
        <w:rPr>
          <w:rFonts w:hAnsi="宋体" w:hint="eastAsia"/>
          <w:b/>
          <w:bCs/>
          <w:spacing w:val="-6"/>
          <w:sz w:val="30"/>
          <w:szCs w:val="30"/>
        </w:rPr>
        <w:t xml:space="preserve"> 温州机场集团有限公司</w:t>
      </w:r>
    </w:p>
    <w:p w14:paraId="3029476B" w14:textId="77777777" w:rsidR="00F81D3C" w:rsidRDefault="00F81D3C" w:rsidP="00F81D3C">
      <w:pPr>
        <w:pStyle w:val="a3"/>
        <w:snapToGrid w:val="0"/>
        <w:spacing w:beforeLines="0" w:afterLines="0" w:line="288" w:lineRule="auto"/>
        <w:rPr>
          <w:rFonts w:hAnsi="宋体"/>
          <w:b/>
          <w:bCs/>
          <w:w w:val="95"/>
          <w:sz w:val="30"/>
          <w:szCs w:val="30"/>
        </w:rPr>
      </w:pPr>
    </w:p>
    <w:p w14:paraId="3AA5913D" w14:textId="77777777" w:rsidR="00F81D3C" w:rsidRDefault="00F81D3C" w:rsidP="00F81D3C">
      <w:pPr>
        <w:pStyle w:val="a3"/>
        <w:snapToGrid w:val="0"/>
        <w:spacing w:beforeLines="0" w:afterLines="0" w:line="288" w:lineRule="auto"/>
        <w:rPr>
          <w:rFonts w:hAnsi="宋体"/>
          <w:b/>
          <w:bCs/>
          <w:w w:val="95"/>
          <w:sz w:val="30"/>
          <w:szCs w:val="30"/>
        </w:rPr>
      </w:pPr>
    </w:p>
    <w:p w14:paraId="7CC1A1EE" w14:textId="77777777" w:rsidR="00F81D3C" w:rsidRDefault="00F81D3C" w:rsidP="00F81D3C">
      <w:pPr>
        <w:pStyle w:val="a3"/>
        <w:snapToGrid w:val="0"/>
        <w:spacing w:beforeLines="0" w:afterLines="0" w:line="288" w:lineRule="auto"/>
        <w:rPr>
          <w:rFonts w:hAnsi="宋体"/>
          <w:b/>
          <w:bCs/>
          <w:w w:val="95"/>
          <w:sz w:val="30"/>
          <w:szCs w:val="30"/>
        </w:rPr>
      </w:pPr>
    </w:p>
    <w:p w14:paraId="2B6E2052" w14:textId="77777777" w:rsidR="00F81D3C" w:rsidRDefault="00F81D3C" w:rsidP="00F81D3C">
      <w:pPr>
        <w:pStyle w:val="a3"/>
        <w:snapToGrid w:val="0"/>
        <w:spacing w:beforeLines="0" w:afterLines="0" w:line="288" w:lineRule="auto"/>
        <w:rPr>
          <w:rFonts w:hAnsi="宋体"/>
          <w:b/>
          <w:bCs/>
          <w:w w:val="95"/>
          <w:sz w:val="30"/>
          <w:szCs w:val="30"/>
        </w:rPr>
      </w:pPr>
    </w:p>
    <w:p w14:paraId="3ADAC32E" w14:textId="77777777" w:rsidR="00F81D3C" w:rsidRDefault="00F81D3C" w:rsidP="00F81D3C">
      <w:pPr>
        <w:pStyle w:val="a3"/>
        <w:snapToGrid w:val="0"/>
        <w:spacing w:beforeLines="0" w:afterLines="0" w:line="288" w:lineRule="auto"/>
        <w:rPr>
          <w:rFonts w:hAnsi="宋体"/>
          <w:b/>
          <w:bCs/>
          <w:w w:val="95"/>
          <w:sz w:val="30"/>
          <w:szCs w:val="30"/>
        </w:rPr>
      </w:pPr>
    </w:p>
    <w:p w14:paraId="757E89EF" w14:textId="77777777" w:rsidR="00F81D3C" w:rsidRDefault="00F81D3C" w:rsidP="00F81D3C">
      <w:pPr>
        <w:snapToGrid w:val="0"/>
        <w:spacing w:beforeLines="50" w:before="156" w:line="360" w:lineRule="auto"/>
        <w:jc w:val="center"/>
        <w:rPr>
          <w:rFonts w:ascii="宋体" w:hAnsi="宋体"/>
          <w:b/>
          <w:bCs/>
          <w:color w:val="000000" w:themeColor="text1"/>
          <w:spacing w:val="-6"/>
          <w:sz w:val="30"/>
          <w:szCs w:val="30"/>
        </w:rPr>
      </w:pPr>
      <w:r>
        <w:rPr>
          <w:rFonts w:ascii="宋体" w:hAnsi="宋体" w:hint="eastAsia"/>
          <w:b/>
          <w:bCs/>
          <w:color w:val="000000" w:themeColor="text1"/>
          <w:spacing w:val="-6"/>
          <w:sz w:val="30"/>
          <w:szCs w:val="30"/>
        </w:rPr>
        <w:t>202</w:t>
      </w:r>
      <w:r>
        <w:rPr>
          <w:rFonts w:ascii="宋体" w:hAnsi="宋体"/>
          <w:b/>
          <w:bCs/>
          <w:color w:val="000000" w:themeColor="text1"/>
          <w:spacing w:val="-6"/>
          <w:sz w:val="30"/>
          <w:szCs w:val="30"/>
        </w:rPr>
        <w:t>2</w:t>
      </w:r>
      <w:r>
        <w:rPr>
          <w:rFonts w:ascii="宋体" w:hAnsi="宋体" w:hint="eastAsia"/>
          <w:b/>
          <w:bCs/>
          <w:color w:val="000000" w:themeColor="text1"/>
          <w:spacing w:val="-6"/>
          <w:sz w:val="30"/>
          <w:szCs w:val="30"/>
        </w:rPr>
        <w:t>年</w:t>
      </w:r>
      <w:r>
        <w:rPr>
          <w:rFonts w:ascii="宋体" w:hAnsi="宋体"/>
          <w:b/>
          <w:bCs/>
          <w:color w:val="000000" w:themeColor="text1"/>
          <w:spacing w:val="-6"/>
          <w:sz w:val="30"/>
          <w:szCs w:val="30"/>
        </w:rPr>
        <w:t>5</w:t>
      </w:r>
      <w:r>
        <w:rPr>
          <w:rFonts w:ascii="宋体" w:hAnsi="宋体" w:hint="eastAsia"/>
          <w:b/>
          <w:bCs/>
          <w:color w:val="000000" w:themeColor="text1"/>
          <w:spacing w:val="-6"/>
          <w:sz w:val="30"/>
          <w:szCs w:val="30"/>
        </w:rPr>
        <w:t>月</w:t>
      </w:r>
    </w:p>
    <w:p w14:paraId="127E87F1" w14:textId="77777777" w:rsidR="00F81D3C" w:rsidRDefault="00F81D3C" w:rsidP="00F81D3C">
      <w:pPr>
        <w:pStyle w:val="a3"/>
        <w:spacing w:beforeLines="0" w:afterLines="0" w:line="360" w:lineRule="auto"/>
        <w:jc w:val="center"/>
        <w:rPr>
          <w:rFonts w:hAnsi="宋体"/>
          <w:b/>
          <w:sz w:val="32"/>
          <w:szCs w:val="32"/>
        </w:rPr>
      </w:pPr>
      <w:r>
        <w:rPr>
          <w:rFonts w:hAnsi="宋体"/>
        </w:rPr>
        <w:br w:type="page"/>
      </w:r>
    </w:p>
    <w:p w14:paraId="1B31F49B" w14:textId="77777777" w:rsidR="00F81D3C" w:rsidRDefault="00F81D3C" w:rsidP="00F81D3C">
      <w:pPr>
        <w:pStyle w:val="TOC10"/>
        <w:jc w:val="center"/>
        <w:rPr>
          <w:rFonts w:ascii="宋体" w:hAnsi="宋体"/>
          <w:color w:val="auto"/>
          <w:sz w:val="36"/>
          <w:szCs w:val="36"/>
        </w:rPr>
      </w:pPr>
      <w:r>
        <w:rPr>
          <w:rFonts w:ascii="宋体" w:hAnsi="宋体"/>
          <w:color w:val="auto"/>
          <w:sz w:val="36"/>
          <w:szCs w:val="36"/>
          <w:lang w:val="zh-CN"/>
        </w:rPr>
        <w:lastRenderedPageBreak/>
        <w:t>目录</w:t>
      </w:r>
    </w:p>
    <w:p w14:paraId="66819FCB" w14:textId="77777777" w:rsidR="00F81D3C" w:rsidRDefault="00F81D3C" w:rsidP="00F81D3C">
      <w:pPr>
        <w:pStyle w:val="TOC1"/>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hyperlink w:anchor="_Toc468093437" w:history="1">
        <w:r>
          <w:rPr>
            <w:rStyle w:val="af"/>
            <w:rFonts w:ascii="宋体" w:hAnsi="宋体" w:hint="eastAsia"/>
            <w:b/>
            <w:sz w:val="28"/>
            <w:szCs w:val="28"/>
          </w:rPr>
          <w:t>第一章</w:t>
        </w:r>
        <w:r>
          <w:rPr>
            <w:rStyle w:val="af"/>
            <w:rFonts w:ascii="宋体" w:hAnsi="宋体"/>
            <w:b/>
            <w:sz w:val="28"/>
            <w:szCs w:val="28"/>
          </w:rPr>
          <w:t xml:space="preserve"> </w:t>
        </w:r>
        <w:r>
          <w:rPr>
            <w:rStyle w:val="af"/>
            <w:rFonts w:ascii="宋体" w:hAnsi="宋体" w:hint="eastAsia"/>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hyperlink>
    </w:p>
    <w:p w14:paraId="15DC2583" w14:textId="77777777" w:rsidR="00F81D3C" w:rsidRDefault="00E3129C" w:rsidP="00F81D3C">
      <w:pPr>
        <w:pStyle w:val="TOC1"/>
        <w:tabs>
          <w:tab w:val="right" w:leader="dot" w:pos="8588"/>
        </w:tabs>
        <w:rPr>
          <w:rFonts w:ascii="宋体" w:hAnsi="宋体"/>
          <w:b/>
          <w:kern w:val="2"/>
          <w:sz w:val="28"/>
          <w:szCs w:val="28"/>
        </w:rPr>
      </w:pPr>
      <w:hyperlink w:anchor="_Toc468093438" w:history="1">
        <w:r w:rsidR="00F81D3C">
          <w:rPr>
            <w:rStyle w:val="af"/>
            <w:rFonts w:ascii="宋体" w:hAnsi="宋体" w:hint="eastAsia"/>
            <w:b/>
            <w:sz w:val="28"/>
            <w:szCs w:val="28"/>
          </w:rPr>
          <w:t>第二章</w:t>
        </w:r>
        <w:r w:rsidR="00F81D3C">
          <w:rPr>
            <w:rStyle w:val="af"/>
            <w:rFonts w:ascii="宋体" w:hAnsi="宋体"/>
            <w:b/>
            <w:sz w:val="28"/>
            <w:szCs w:val="28"/>
          </w:rPr>
          <w:t xml:space="preserve"> </w:t>
        </w:r>
        <w:r w:rsidR="00F81D3C">
          <w:rPr>
            <w:rStyle w:val="af"/>
            <w:rFonts w:ascii="宋体" w:hAnsi="宋体" w:hint="eastAsia"/>
            <w:b/>
            <w:sz w:val="28"/>
            <w:szCs w:val="28"/>
          </w:rPr>
          <w:t>采购要求</w:t>
        </w:r>
        <w:r w:rsidR="00F81D3C">
          <w:rPr>
            <w:rFonts w:ascii="宋体" w:hAnsi="宋体"/>
            <w:b/>
            <w:sz w:val="28"/>
            <w:szCs w:val="28"/>
          </w:rPr>
          <w:tab/>
        </w:r>
        <w:r w:rsidR="00F81D3C">
          <w:rPr>
            <w:rFonts w:ascii="宋体" w:hAnsi="宋体"/>
            <w:b/>
            <w:sz w:val="28"/>
            <w:szCs w:val="28"/>
          </w:rPr>
          <w:fldChar w:fldCharType="begin"/>
        </w:r>
        <w:r w:rsidR="00F81D3C">
          <w:rPr>
            <w:rFonts w:ascii="宋体" w:hAnsi="宋体"/>
            <w:b/>
            <w:sz w:val="28"/>
            <w:szCs w:val="28"/>
          </w:rPr>
          <w:instrText xml:space="preserve"> PAGEREF _Toc468093438 \h </w:instrText>
        </w:r>
        <w:r w:rsidR="00F81D3C">
          <w:rPr>
            <w:rFonts w:ascii="宋体" w:hAnsi="宋体"/>
            <w:b/>
            <w:sz w:val="28"/>
            <w:szCs w:val="28"/>
          </w:rPr>
        </w:r>
        <w:r w:rsidR="00F81D3C">
          <w:rPr>
            <w:rFonts w:ascii="宋体" w:hAnsi="宋体"/>
            <w:b/>
            <w:sz w:val="28"/>
            <w:szCs w:val="28"/>
          </w:rPr>
          <w:fldChar w:fldCharType="separate"/>
        </w:r>
        <w:r w:rsidR="00F81D3C">
          <w:rPr>
            <w:rFonts w:ascii="宋体" w:hAnsi="宋体"/>
            <w:b/>
            <w:sz w:val="28"/>
            <w:szCs w:val="28"/>
          </w:rPr>
          <w:t>3</w:t>
        </w:r>
        <w:r w:rsidR="00F81D3C">
          <w:rPr>
            <w:rFonts w:ascii="宋体" w:hAnsi="宋体"/>
            <w:b/>
            <w:sz w:val="28"/>
            <w:szCs w:val="28"/>
          </w:rPr>
          <w:fldChar w:fldCharType="end"/>
        </w:r>
      </w:hyperlink>
    </w:p>
    <w:p w14:paraId="3997C23F" w14:textId="77777777" w:rsidR="00F81D3C" w:rsidRDefault="00E3129C" w:rsidP="00F81D3C">
      <w:pPr>
        <w:pStyle w:val="TOC1"/>
        <w:tabs>
          <w:tab w:val="right" w:leader="dot" w:pos="8588"/>
        </w:tabs>
        <w:rPr>
          <w:rFonts w:ascii="宋体" w:hAnsi="宋体"/>
          <w:b/>
          <w:kern w:val="2"/>
          <w:sz w:val="28"/>
          <w:szCs w:val="28"/>
        </w:rPr>
      </w:pPr>
      <w:hyperlink w:anchor="_Toc468093439" w:history="1">
        <w:r w:rsidR="00F81D3C">
          <w:rPr>
            <w:rStyle w:val="af"/>
            <w:rFonts w:ascii="宋体" w:hAnsi="宋体" w:hint="eastAsia"/>
            <w:b/>
            <w:sz w:val="28"/>
            <w:szCs w:val="28"/>
          </w:rPr>
          <w:t>第三章</w:t>
        </w:r>
        <w:r w:rsidR="00F81D3C">
          <w:rPr>
            <w:rStyle w:val="af"/>
            <w:rFonts w:ascii="宋体" w:hAnsi="宋体"/>
            <w:b/>
            <w:sz w:val="28"/>
            <w:szCs w:val="28"/>
          </w:rPr>
          <w:t xml:space="preserve"> </w:t>
        </w:r>
        <w:r w:rsidR="00F81D3C">
          <w:rPr>
            <w:rStyle w:val="af"/>
            <w:rFonts w:ascii="宋体" w:hAnsi="宋体" w:hint="eastAsia"/>
            <w:b/>
            <w:sz w:val="28"/>
            <w:szCs w:val="28"/>
          </w:rPr>
          <w:t>报价文件格式</w:t>
        </w:r>
        <w:r w:rsidR="00F81D3C">
          <w:rPr>
            <w:rFonts w:ascii="宋体" w:hAnsi="宋体"/>
            <w:b/>
            <w:sz w:val="28"/>
            <w:szCs w:val="28"/>
          </w:rPr>
          <w:tab/>
        </w:r>
        <w:r w:rsidR="00F81D3C">
          <w:rPr>
            <w:rFonts w:ascii="宋体" w:hAnsi="宋体"/>
            <w:b/>
            <w:sz w:val="28"/>
            <w:szCs w:val="28"/>
          </w:rPr>
          <w:fldChar w:fldCharType="begin"/>
        </w:r>
        <w:r w:rsidR="00F81D3C">
          <w:rPr>
            <w:rFonts w:ascii="宋体" w:hAnsi="宋体"/>
            <w:b/>
            <w:sz w:val="28"/>
            <w:szCs w:val="28"/>
          </w:rPr>
          <w:instrText xml:space="preserve"> PAGEREF _Toc468093439 \h </w:instrText>
        </w:r>
        <w:r w:rsidR="00F81D3C">
          <w:rPr>
            <w:rFonts w:ascii="宋体" w:hAnsi="宋体"/>
            <w:b/>
            <w:sz w:val="28"/>
            <w:szCs w:val="28"/>
          </w:rPr>
        </w:r>
        <w:r w:rsidR="00F81D3C">
          <w:rPr>
            <w:rFonts w:ascii="宋体" w:hAnsi="宋体"/>
            <w:b/>
            <w:sz w:val="28"/>
            <w:szCs w:val="28"/>
          </w:rPr>
          <w:fldChar w:fldCharType="separate"/>
        </w:r>
        <w:r w:rsidR="00F81D3C">
          <w:rPr>
            <w:rFonts w:ascii="宋体" w:hAnsi="宋体"/>
            <w:b/>
            <w:sz w:val="28"/>
            <w:szCs w:val="28"/>
          </w:rPr>
          <w:t>6</w:t>
        </w:r>
        <w:r w:rsidR="00F81D3C">
          <w:rPr>
            <w:rFonts w:ascii="宋体" w:hAnsi="宋体"/>
            <w:b/>
            <w:sz w:val="28"/>
            <w:szCs w:val="28"/>
          </w:rPr>
          <w:fldChar w:fldCharType="end"/>
        </w:r>
      </w:hyperlink>
    </w:p>
    <w:p w14:paraId="0E03B272" w14:textId="77777777" w:rsidR="00F81D3C" w:rsidRDefault="00E3129C" w:rsidP="00F81D3C">
      <w:pPr>
        <w:pStyle w:val="TOC1"/>
        <w:tabs>
          <w:tab w:val="right" w:leader="dot" w:pos="8588"/>
        </w:tabs>
        <w:rPr>
          <w:rFonts w:ascii="宋体" w:hAnsi="宋体"/>
          <w:b/>
          <w:kern w:val="2"/>
          <w:sz w:val="28"/>
          <w:szCs w:val="28"/>
        </w:rPr>
      </w:pPr>
      <w:hyperlink w:anchor="_Toc468093440" w:history="1">
        <w:r w:rsidR="00F81D3C">
          <w:rPr>
            <w:rStyle w:val="af"/>
            <w:rFonts w:ascii="宋体" w:hAnsi="宋体" w:hint="eastAsia"/>
            <w:b/>
            <w:sz w:val="28"/>
            <w:szCs w:val="28"/>
          </w:rPr>
          <w:t>第四章</w:t>
        </w:r>
        <w:r w:rsidR="00F81D3C">
          <w:rPr>
            <w:rStyle w:val="af"/>
            <w:rFonts w:ascii="宋体" w:hAnsi="宋体"/>
            <w:b/>
            <w:sz w:val="28"/>
            <w:szCs w:val="28"/>
          </w:rPr>
          <w:t xml:space="preserve"> </w:t>
        </w:r>
        <w:r w:rsidR="00F81D3C">
          <w:rPr>
            <w:rStyle w:val="af"/>
            <w:rFonts w:ascii="宋体" w:hAnsi="宋体" w:hint="eastAsia"/>
            <w:b/>
            <w:sz w:val="28"/>
            <w:szCs w:val="28"/>
          </w:rPr>
          <w:t>报价文件编制要求及评审办法</w:t>
        </w:r>
        <w:r w:rsidR="00F81D3C">
          <w:rPr>
            <w:rFonts w:ascii="宋体" w:hAnsi="宋体"/>
            <w:b/>
            <w:sz w:val="28"/>
            <w:szCs w:val="28"/>
          </w:rPr>
          <w:tab/>
        </w:r>
        <w:r w:rsidR="00F81D3C">
          <w:rPr>
            <w:rFonts w:ascii="宋体" w:hAnsi="宋体"/>
            <w:b/>
            <w:sz w:val="28"/>
            <w:szCs w:val="28"/>
          </w:rPr>
          <w:fldChar w:fldCharType="begin"/>
        </w:r>
        <w:r w:rsidR="00F81D3C">
          <w:rPr>
            <w:rFonts w:ascii="宋体" w:hAnsi="宋体"/>
            <w:b/>
            <w:sz w:val="28"/>
            <w:szCs w:val="28"/>
          </w:rPr>
          <w:instrText xml:space="preserve"> PAGEREF _Toc468093440 \h </w:instrText>
        </w:r>
        <w:r w:rsidR="00F81D3C">
          <w:rPr>
            <w:rFonts w:ascii="宋体" w:hAnsi="宋体"/>
            <w:b/>
            <w:sz w:val="28"/>
            <w:szCs w:val="28"/>
          </w:rPr>
        </w:r>
        <w:r w:rsidR="00F81D3C">
          <w:rPr>
            <w:rFonts w:ascii="宋体" w:hAnsi="宋体"/>
            <w:b/>
            <w:sz w:val="28"/>
            <w:szCs w:val="28"/>
          </w:rPr>
          <w:fldChar w:fldCharType="separate"/>
        </w:r>
        <w:r w:rsidR="00F81D3C">
          <w:rPr>
            <w:rFonts w:ascii="宋体" w:hAnsi="宋体"/>
            <w:b/>
            <w:sz w:val="28"/>
            <w:szCs w:val="28"/>
          </w:rPr>
          <w:t>7</w:t>
        </w:r>
        <w:r w:rsidR="00F81D3C">
          <w:rPr>
            <w:rFonts w:ascii="宋体" w:hAnsi="宋体"/>
            <w:b/>
            <w:sz w:val="28"/>
            <w:szCs w:val="28"/>
          </w:rPr>
          <w:fldChar w:fldCharType="end"/>
        </w:r>
      </w:hyperlink>
    </w:p>
    <w:p w14:paraId="3EE184CC" w14:textId="77777777" w:rsidR="00F81D3C" w:rsidRDefault="00E3129C" w:rsidP="00F81D3C">
      <w:pPr>
        <w:pStyle w:val="TOC1"/>
        <w:tabs>
          <w:tab w:val="right" w:leader="dot" w:pos="8588"/>
        </w:tabs>
        <w:rPr>
          <w:rFonts w:ascii="宋体" w:hAnsi="宋体"/>
          <w:kern w:val="2"/>
          <w:sz w:val="28"/>
          <w:szCs w:val="28"/>
        </w:rPr>
      </w:pPr>
      <w:hyperlink w:anchor="_Toc468093441" w:history="1">
        <w:r w:rsidR="00F81D3C">
          <w:rPr>
            <w:rStyle w:val="af"/>
            <w:rFonts w:ascii="宋体" w:hAnsi="宋体" w:hint="eastAsia"/>
            <w:b/>
            <w:sz w:val="28"/>
            <w:szCs w:val="28"/>
          </w:rPr>
          <w:t>第五章</w:t>
        </w:r>
        <w:r w:rsidR="00F81D3C">
          <w:rPr>
            <w:rStyle w:val="af"/>
            <w:rFonts w:ascii="宋体" w:hAnsi="宋体"/>
            <w:b/>
            <w:sz w:val="28"/>
            <w:szCs w:val="28"/>
          </w:rPr>
          <w:t xml:space="preserve"> </w:t>
        </w:r>
        <w:r w:rsidR="00F81D3C">
          <w:rPr>
            <w:rStyle w:val="af"/>
            <w:rFonts w:ascii="宋体" w:hAnsi="宋体" w:hint="eastAsia"/>
            <w:b/>
            <w:sz w:val="28"/>
            <w:szCs w:val="28"/>
          </w:rPr>
          <w:t>合同主要条款</w:t>
        </w:r>
        <w:r w:rsidR="00F81D3C">
          <w:rPr>
            <w:rFonts w:ascii="宋体" w:hAnsi="宋体"/>
            <w:b/>
            <w:sz w:val="28"/>
            <w:szCs w:val="28"/>
          </w:rPr>
          <w:tab/>
        </w:r>
        <w:r w:rsidR="00F81D3C">
          <w:rPr>
            <w:rFonts w:ascii="宋体" w:hAnsi="宋体"/>
            <w:b/>
            <w:sz w:val="28"/>
            <w:szCs w:val="28"/>
          </w:rPr>
          <w:fldChar w:fldCharType="begin"/>
        </w:r>
        <w:r w:rsidR="00F81D3C">
          <w:rPr>
            <w:rFonts w:ascii="宋体" w:hAnsi="宋体"/>
            <w:b/>
            <w:sz w:val="28"/>
            <w:szCs w:val="28"/>
          </w:rPr>
          <w:instrText xml:space="preserve"> PAGEREF _Toc468093441 \h </w:instrText>
        </w:r>
        <w:r w:rsidR="00F81D3C">
          <w:rPr>
            <w:rFonts w:ascii="宋体" w:hAnsi="宋体"/>
            <w:b/>
            <w:sz w:val="28"/>
            <w:szCs w:val="28"/>
          </w:rPr>
        </w:r>
        <w:r w:rsidR="00F81D3C">
          <w:rPr>
            <w:rFonts w:ascii="宋体" w:hAnsi="宋体"/>
            <w:b/>
            <w:sz w:val="28"/>
            <w:szCs w:val="28"/>
          </w:rPr>
          <w:fldChar w:fldCharType="separate"/>
        </w:r>
        <w:r w:rsidR="00F81D3C">
          <w:rPr>
            <w:rFonts w:ascii="宋体" w:hAnsi="宋体"/>
            <w:b/>
            <w:sz w:val="28"/>
            <w:szCs w:val="28"/>
          </w:rPr>
          <w:t>8</w:t>
        </w:r>
        <w:r w:rsidR="00F81D3C">
          <w:rPr>
            <w:rFonts w:ascii="宋体" w:hAnsi="宋体"/>
            <w:b/>
            <w:sz w:val="28"/>
            <w:szCs w:val="28"/>
          </w:rPr>
          <w:fldChar w:fldCharType="end"/>
        </w:r>
      </w:hyperlink>
    </w:p>
    <w:p w14:paraId="6CB06797" w14:textId="77777777" w:rsidR="00F81D3C" w:rsidRDefault="00F81D3C" w:rsidP="00F81D3C">
      <w:pPr>
        <w:pStyle w:val="TOC1"/>
        <w:tabs>
          <w:tab w:val="right" w:leader="dot" w:pos="8588"/>
        </w:tabs>
        <w:rPr>
          <w:rStyle w:val="af"/>
          <w:rFonts w:ascii="宋体" w:hAnsi="宋体"/>
          <w:b/>
          <w:sz w:val="28"/>
          <w:szCs w:val="28"/>
        </w:rPr>
      </w:pPr>
      <w:r>
        <w:rPr>
          <w:rFonts w:ascii="宋体" w:hAnsi="宋体"/>
          <w:sz w:val="28"/>
          <w:szCs w:val="28"/>
        </w:rPr>
        <w:fldChar w:fldCharType="end"/>
      </w:r>
      <w:r>
        <w:rPr>
          <w:rStyle w:val="af"/>
          <w:rFonts w:ascii="宋体" w:hAnsi="宋体" w:hint="eastAsia"/>
          <w:b/>
          <w:sz w:val="28"/>
          <w:szCs w:val="28"/>
        </w:rPr>
        <w:t>第六章</w:t>
      </w:r>
      <w:r>
        <w:rPr>
          <w:rStyle w:val="af"/>
          <w:rFonts w:ascii="宋体" w:hAnsi="宋体"/>
          <w:b/>
          <w:sz w:val="28"/>
          <w:szCs w:val="28"/>
        </w:rPr>
        <w:t xml:space="preserve"> </w:t>
      </w:r>
      <w:r>
        <w:rPr>
          <w:rStyle w:val="af"/>
          <w:rFonts w:ascii="宋体" w:hAnsi="宋体" w:hint="eastAsia"/>
          <w:b/>
          <w:sz w:val="28"/>
          <w:szCs w:val="28"/>
        </w:rPr>
        <w:t>附件</w:t>
      </w:r>
      <w:r>
        <w:rPr>
          <w:rFonts w:ascii="宋体" w:hAnsi="宋体"/>
          <w:b/>
          <w:sz w:val="28"/>
          <w:szCs w:val="28"/>
        </w:rPr>
        <w:tab/>
      </w:r>
      <w:r>
        <w:rPr>
          <w:rFonts w:ascii="宋体" w:hAnsi="宋体" w:hint="eastAsia"/>
          <w:b/>
          <w:sz w:val="28"/>
          <w:szCs w:val="28"/>
        </w:rPr>
        <w:t>10</w:t>
      </w:r>
    </w:p>
    <w:p w14:paraId="4682F1C2" w14:textId="77777777" w:rsidR="00F81D3C" w:rsidRDefault="00F81D3C" w:rsidP="00F81D3C">
      <w:pPr>
        <w:pStyle w:val="TOC1"/>
        <w:tabs>
          <w:tab w:val="right" w:leader="dot" w:pos="8588"/>
        </w:tabs>
        <w:rPr>
          <w:rFonts w:ascii="宋体" w:hAnsi="宋体"/>
          <w:kern w:val="2"/>
          <w:sz w:val="28"/>
          <w:szCs w:val="28"/>
        </w:rPr>
      </w:pPr>
      <w:r>
        <w:rPr>
          <w:rFonts w:ascii="宋体" w:hAnsi="宋体"/>
          <w:kern w:val="2"/>
          <w:sz w:val="28"/>
          <w:szCs w:val="28"/>
        </w:rPr>
        <w:t xml:space="preserve"> </w:t>
      </w:r>
    </w:p>
    <w:p w14:paraId="28817A84" w14:textId="77777777" w:rsidR="00F81D3C" w:rsidRDefault="00F81D3C" w:rsidP="00F81D3C"/>
    <w:p w14:paraId="0A45E808" w14:textId="77777777" w:rsidR="00F81D3C" w:rsidRDefault="00F81D3C" w:rsidP="00F81D3C">
      <w:pPr>
        <w:pStyle w:val="ad"/>
      </w:pPr>
      <w:r>
        <w:br w:type="page"/>
      </w:r>
      <w:bookmarkStart w:id="0" w:name="_Toc468093437"/>
      <w:r>
        <w:lastRenderedPageBreak/>
        <w:t>第一章</w:t>
      </w:r>
      <w:r>
        <w:rPr>
          <w:rFonts w:hint="eastAsia"/>
        </w:rPr>
        <w:t xml:space="preserve"> </w:t>
      </w:r>
      <w:r>
        <w:rPr>
          <w:rFonts w:hint="eastAsia"/>
        </w:rPr>
        <w:t>询价</w:t>
      </w:r>
      <w:r>
        <w:t>公告</w:t>
      </w:r>
      <w:bookmarkEnd w:id="0"/>
    </w:p>
    <w:p w14:paraId="5DB72D17" w14:textId="77777777" w:rsidR="00F81D3C" w:rsidRDefault="00F81D3C" w:rsidP="00F81D3C">
      <w:pPr>
        <w:spacing w:line="340" w:lineRule="atLeast"/>
        <w:ind w:firstLineChars="200" w:firstLine="420"/>
        <w:rPr>
          <w:rFonts w:ascii="宋体" w:hAnsi="宋体"/>
          <w:szCs w:val="21"/>
          <w:lang w:val="zh-CN"/>
        </w:rPr>
      </w:pPr>
      <w:bookmarkStart w:id="1" w:name="_Toc468093438"/>
      <w:r>
        <w:rPr>
          <w:rFonts w:ascii="宋体" w:hAnsi="宋体" w:hint="eastAsia"/>
          <w:szCs w:val="21"/>
          <w:lang w:val="zh-CN"/>
        </w:rPr>
        <w:t>我集团公司就</w:t>
      </w:r>
      <w:r>
        <w:rPr>
          <w:rFonts w:ascii="宋体" w:hAnsi="宋体" w:hint="eastAsia"/>
          <w:szCs w:val="21"/>
          <w:u w:val="single"/>
          <w:lang w:val="zh-CN"/>
        </w:rPr>
        <w:t>温州机场无线数字对讲机通信系统一期基站设备2022年度维保服务               项目</w:t>
      </w:r>
      <w:r>
        <w:rPr>
          <w:rFonts w:ascii="宋体" w:hAnsi="宋体" w:hint="eastAsia"/>
          <w:szCs w:val="21"/>
          <w:lang w:val="zh-CN"/>
        </w:rPr>
        <w:t>，以询价的方式确定合作单位，欢迎广大合格的供应商前来参与。</w:t>
      </w:r>
    </w:p>
    <w:p w14:paraId="5749BEE5" w14:textId="77777777" w:rsidR="00F81D3C" w:rsidRDefault="00F81D3C" w:rsidP="00F81D3C">
      <w:pPr>
        <w:spacing w:line="340" w:lineRule="atLeast"/>
        <w:ind w:firstLineChars="200" w:firstLine="422"/>
        <w:rPr>
          <w:rFonts w:ascii="宋体" w:hAnsi="宋体"/>
          <w:b/>
          <w:szCs w:val="21"/>
          <w:lang w:val="zh-CN"/>
        </w:rPr>
      </w:pPr>
      <w:r>
        <w:rPr>
          <w:rFonts w:ascii="宋体" w:hAnsi="宋体" w:hint="eastAsia"/>
          <w:b/>
          <w:szCs w:val="21"/>
          <w:lang w:val="zh-CN"/>
        </w:rPr>
        <w:t>一、项目名称：温州机场无线数字对讲机通信系统一期基站设备2022年度维保服务</w:t>
      </w:r>
    </w:p>
    <w:p w14:paraId="432D347A" w14:textId="77777777" w:rsidR="00F81D3C" w:rsidRDefault="00F81D3C" w:rsidP="00F81D3C">
      <w:pPr>
        <w:spacing w:line="340" w:lineRule="atLeast"/>
        <w:ind w:firstLineChars="200" w:firstLine="398"/>
        <w:rPr>
          <w:rFonts w:ascii="宋体" w:hAnsi="宋体"/>
          <w:b/>
          <w:szCs w:val="21"/>
          <w:lang w:val="zh-CN"/>
        </w:rPr>
      </w:pPr>
      <w:r>
        <w:rPr>
          <w:rFonts w:ascii="宋体" w:hAnsi="宋体" w:hint="eastAsia"/>
          <w:b/>
          <w:spacing w:val="-6"/>
          <w:szCs w:val="21"/>
        </w:rPr>
        <w:t>二、项目编号：</w:t>
      </w:r>
      <w:r>
        <w:rPr>
          <w:rFonts w:ascii="宋体" w:hAnsi="宋体"/>
          <w:b/>
          <w:spacing w:val="-6"/>
          <w:szCs w:val="21"/>
        </w:rPr>
        <w:t xml:space="preserve"> </w:t>
      </w:r>
      <w:r>
        <w:rPr>
          <w:b/>
        </w:rPr>
        <w:t>XMSH202204072</w:t>
      </w:r>
    </w:p>
    <w:p w14:paraId="38430BA1" w14:textId="77777777" w:rsidR="00F81D3C" w:rsidRDefault="00F81D3C" w:rsidP="00F81D3C">
      <w:pPr>
        <w:pStyle w:val="af0"/>
        <w:widowControl w:val="0"/>
        <w:spacing w:afterLines="0" w:line="340" w:lineRule="atLeast"/>
        <w:ind w:firstLine="422"/>
        <w:rPr>
          <w:rFonts w:ascii="宋体" w:hAnsi="宋体"/>
          <w:b/>
          <w:sz w:val="21"/>
          <w:szCs w:val="21"/>
          <w:lang w:val="zh-CN"/>
        </w:rPr>
      </w:pPr>
      <w:r>
        <w:rPr>
          <w:rFonts w:ascii="宋体" w:hAnsi="宋体" w:hint="eastAsia"/>
          <w:b/>
          <w:sz w:val="21"/>
          <w:szCs w:val="21"/>
          <w:lang w:val="zh-CN"/>
        </w:rPr>
        <w:t>三、采购方式：询价</w:t>
      </w:r>
    </w:p>
    <w:p w14:paraId="7F21FB1F" w14:textId="77777777" w:rsidR="00F81D3C" w:rsidRDefault="00F81D3C" w:rsidP="00F81D3C">
      <w:pPr>
        <w:pStyle w:val="af0"/>
        <w:widowControl w:val="0"/>
        <w:spacing w:afterLines="0" w:line="340" w:lineRule="atLeast"/>
        <w:ind w:firstLine="422"/>
        <w:rPr>
          <w:rFonts w:ascii="宋体" w:hAnsi="宋体"/>
          <w:b/>
          <w:spacing w:val="-6"/>
          <w:sz w:val="21"/>
          <w:szCs w:val="21"/>
        </w:rPr>
      </w:pPr>
      <w:r>
        <w:rPr>
          <w:rFonts w:ascii="宋体" w:hAnsi="宋体" w:hint="eastAsia"/>
          <w:b/>
          <w:sz w:val="21"/>
          <w:szCs w:val="21"/>
          <w:lang w:val="zh-CN"/>
        </w:rPr>
        <w:t>四、采购内容及数量：</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777"/>
        <w:gridCol w:w="1134"/>
        <w:gridCol w:w="2693"/>
      </w:tblGrid>
      <w:tr w:rsidR="00F81D3C" w14:paraId="1E305DEF" w14:textId="77777777" w:rsidTr="006140A3">
        <w:trPr>
          <w:trHeight w:val="515"/>
        </w:trPr>
        <w:tc>
          <w:tcPr>
            <w:tcW w:w="901" w:type="dxa"/>
            <w:tcBorders>
              <w:top w:val="single" w:sz="4" w:space="0" w:color="auto"/>
              <w:left w:val="single" w:sz="4" w:space="0" w:color="auto"/>
              <w:bottom w:val="single" w:sz="4" w:space="0" w:color="auto"/>
              <w:right w:val="single" w:sz="4" w:space="0" w:color="auto"/>
            </w:tcBorders>
            <w:vAlign w:val="center"/>
          </w:tcPr>
          <w:p w14:paraId="55ABDA15" w14:textId="77777777" w:rsidR="00F81D3C" w:rsidRDefault="00F81D3C" w:rsidP="006140A3">
            <w:pPr>
              <w:spacing w:line="340" w:lineRule="atLeast"/>
              <w:jc w:val="center"/>
              <w:rPr>
                <w:rFonts w:ascii="宋体" w:hAnsi="宋体"/>
                <w:b/>
                <w:spacing w:val="-6"/>
                <w:szCs w:val="21"/>
              </w:rPr>
            </w:pPr>
            <w:r>
              <w:rPr>
                <w:rFonts w:ascii="宋体" w:hAnsi="宋体" w:hint="eastAsia"/>
                <w:b/>
                <w:spacing w:val="-6"/>
                <w:szCs w:val="21"/>
              </w:rPr>
              <w:t>序号</w:t>
            </w:r>
          </w:p>
        </w:tc>
        <w:tc>
          <w:tcPr>
            <w:tcW w:w="3777" w:type="dxa"/>
            <w:tcBorders>
              <w:top w:val="single" w:sz="4" w:space="0" w:color="auto"/>
              <w:left w:val="single" w:sz="4" w:space="0" w:color="auto"/>
              <w:bottom w:val="single" w:sz="4" w:space="0" w:color="auto"/>
              <w:right w:val="single" w:sz="4" w:space="0" w:color="auto"/>
            </w:tcBorders>
            <w:vAlign w:val="center"/>
          </w:tcPr>
          <w:p w14:paraId="3CDA415A" w14:textId="77777777" w:rsidR="00F81D3C" w:rsidRDefault="00F81D3C" w:rsidP="006140A3">
            <w:pPr>
              <w:spacing w:line="340" w:lineRule="atLeast"/>
              <w:jc w:val="center"/>
              <w:rPr>
                <w:rFonts w:ascii="宋体" w:hAnsi="宋体"/>
                <w:b/>
                <w:spacing w:val="-6"/>
                <w:szCs w:val="21"/>
              </w:rPr>
            </w:pPr>
            <w:r>
              <w:rPr>
                <w:rFonts w:ascii="宋体" w:hAnsi="宋体" w:hint="eastAsia"/>
                <w:b/>
                <w:spacing w:val="-6"/>
                <w:szCs w:val="21"/>
              </w:rPr>
              <w:t>采购内容</w:t>
            </w:r>
          </w:p>
        </w:tc>
        <w:tc>
          <w:tcPr>
            <w:tcW w:w="1134" w:type="dxa"/>
            <w:tcBorders>
              <w:top w:val="single" w:sz="4" w:space="0" w:color="auto"/>
              <w:left w:val="single" w:sz="4" w:space="0" w:color="auto"/>
              <w:bottom w:val="single" w:sz="4" w:space="0" w:color="auto"/>
              <w:right w:val="single" w:sz="4" w:space="0" w:color="auto"/>
            </w:tcBorders>
            <w:vAlign w:val="center"/>
          </w:tcPr>
          <w:p w14:paraId="1C09FEDA" w14:textId="77777777" w:rsidR="00F81D3C" w:rsidRDefault="00F81D3C" w:rsidP="006140A3">
            <w:pPr>
              <w:spacing w:line="340" w:lineRule="atLeast"/>
              <w:jc w:val="center"/>
              <w:rPr>
                <w:rFonts w:ascii="宋体" w:hAnsi="宋体"/>
                <w:b/>
                <w:spacing w:val="-6"/>
                <w:szCs w:val="21"/>
              </w:rPr>
            </w:pPr>
            <w:r>
              <w:rPr>
                <w:rFonts w:ascii="宋体" w:hAnsi="宋体" w:hint="eastAsia"/>
                <w:b/>
                <w:spacing w:val="-6"/>
                <w:szCs w:val="21"/>
              </w:rPr>
              <w:t>维保时间</w:t>
            </w:r>
          </w:p>
        </w:tc>
        <w:tc>
          <w:tcPr>
            <w:tcW w:w="2693" w:type="dxa"/>
            <w:tcBorders>
              <w:top w:val="single" w:sz="4" w:space="0" w:color="auto"/>
              <w:left w:val="single" w:sz="4" w:space="0" w:color="auto"/>
              <w:bottom w:val="single" w:sz="4" w:space="0" w:color="auto"/>
              <w:right w:val="single" w:sz="4" w:space="0" w:color="auto"/>
            </w:tcBorders>
            <w:vAlign w:val="center"/>
          </w:tcPr>
          <w:p w14:paraId="4682ACEA" w14:textId="77777777" w:rsidR="00F81D3C" w:rsidRDefault="00F81D3C" w:rsidP="006140A3">
            <w:pPr>
              <w:spacing w:line="340" w:lineRule="atLeast"/>
              <w:jc w:val="center"/>
              <w:rPr>
                <w:rFonts w:ascii="宋体" w:hAnsi="宋体"/>
                <w:b/>
                <w:spacing w:val="-6"/>
                <w:szCs w:val="21"/>
              </w:rPr>
            </w:pPr>
            <w:r>
              <w:rPr>
                <w:rFonts w:ascii="宋体" w:hAnsi="宋体" w:hint="eastAsia"/>
                <w:b/>
                <w:spacing w:val="-6"/>
                <w:szCs w:val="21"/>
              </w:rPr>
              <w:t>最高限价</w:t>
            </w:r>
          </w:p>
        </w:tc>
      </w:tr>
      <w:tr w:rsidR="00F81D3C" w14:paraId="34AA4DE8" w14:textId="77777777" w:rsidTr="006140A3">
        <w:trPr>
          <w:trHeight w:val="535"/>
        </w:trPr>
        <w:tc>
          <w:tcPr>
            <w:tcW w:w="901" w:type="dxa"/>
            <w:tcBorders>
              <w:top w:val="single" w:sz="4" w:space="0" w:color="auto"/>
              <w:left w:val="single" w:sz="4" w:space="0" w:color="auto"/>
              <w:bottom w:val="single" w:sz="4" w:space="0" w:color="auto"/>
              <w:right w:val="single" w:sz="4" w:space="0" w:color="auto"/>
            </w:tcBorders>
            <w:vAlign w:val="center"/>
          </w:tcPr>
          <w:p w14:paraId="409053E5" w14:textId="77777777" w:rsidR="00F81D3C" w:rsidRDefault="00F81D3C" w:rsidP="006140A3">
            <w:pPr>
              <w:widowControl/>
              <w:spacing w:line="340" w:lineRule="atLeast"/>
              <w:jc w:val="center"/>
              <w:rPr>
                <w:rFonts w:ascii="宋体" w:hAnsi="宋体"/>
                <w:color w:val="000000"/>
                <w:kern w:val="0"/>
                <w:sz w:val="20"/>
              </w:rPr>
            </w:pPr>
            <w:r>
              <w:rPr>
                <w:rFonts w:ascii="宋体" w:hAnsi="宋体" w:hint="eastAsia"/>
                <w:color w:val="000000"/>
                <w:kern w:val="0"/>
                <w:sz w:val="20"/>
              </w:rPr>
              <w:t>1</w:t>
            </w:r>
          </w:p>
        </w:tc>
        <w:tc>
          <w:tcPr>
            <w:tcW w:w="3777" w:type="dxa"/>
            <w:tcBorders>
              <w:top w:val="single" w:sz="4" w:space="0" w:color="auto"/>
              <w:left w:val="single" w:sz="4" w:space="0" w:color="auto"/>
              <w:bottom w:val="single" w:sz="4" w:space="0" w:color="auto"/>
              <w:right w:val="single" w:sz="4" w:space="0" w:color="auto"/>
            </w:tcBorders>
            <w:vAlign w:val="center"/>
          </w:tcPr>
          <w:p w14:paraId="7BEF4943" w14:textId="77777777" w:rsidR="00F81D3C" w:rsidRDefault="00F81D3C" w:rsidP="006140A3">
            <w:pPr>
              <w:spacing w:line="340" w:lineRule="atLeast"/>
              <w:jc w:val="left"/>
              <w:rPr>
                <w:rFonts w:ascii="宋体" w:hAnsi="宋体" w:cs="Arial"/>
                <w:sz w:val="20"/>
                <w:szCs w:val="20"/>
              </w:rPr>
            </w:pPr>
            <w:r>
              <w:rPr>
                <w:rFonts w:ascii="宋体" w:hAnsi="宋体" w:hint="eastAsia"/>
                <w:kern w:val="0"/>
                <w:szCs w:val="21"/>
                <w:lang w:val="zh-CN"/>
              </w:rPr>
              <w:t>温州机场无线数字对讲机通信系统一期基站设备2022年度维保服务</w:t>
            </w:r>
          </w:p>
        </w:tc>
        <w:tc>
          <w:tcPr>
            <w:tcW w:w="1134" w:type="dxa"/>
            <w:tcBorders>
              <w:top w:val="single" w:sz="4" w:space="0" w:color="auto"/>
              <w:left w:val="single" w:sz="4" w:space="0" w:color="auto"/>
              <w:bottom w:val="single" w:sz="4" w:space="0" w:color="auto"/>
              <w:right w:val="single" w:sz="4" w:space="0" w:color="auto"/>
            </w:tcBorders>
            <w:vAlign w:val="center"/>
          </w:tcPr>
          <w:p w14:paraId="25DA7DB6" w14:textId="77777777" w:rsidR="00F81D3C" w:rsidRDefault="00F81D3C" w:rsidP="006140A3">
            <w:pPr>
              <w:spacing w:line="340" w:lineRule="atLeast"/>
              <w:jc w:val="center"/>
              <w:rPr>
                <w:rFonts w:ascii="宋体" w:hAnsi="宋体" w:cs="Arial"/>
                <w:spacing w:val="-6"/>
                <w:szCs w:val="21"/>
              </w:rPr>
            </w:pPr>
            <w:r>
              <w:rPr>
                <w:rFonts w:ascii="宋体" w:hAnsi="宋体" w:cs="Arial" w:hint="eastAsia"/>
                <w:spacing w:val="-6"/>
                <w:szCs w:val="21"/>
              </w:rPr>
              <w:t xml:space="preserve"> </w:t>
            </w:r>
            <w:r>
              <w:rPr>
                <w:rFonts w:ascii="宋体" w:hAnsi="宋体" w:cs="Arial"/>
                <w:spacing w:val="-6"/>
                <w:szCs w:val="21"/>
              </w:rPr>
              <w:t>1年</w:t>
            </w:r>
          </w:p>
        </w:tc>
        <w:tc>
          <w:tcPr>
            <w:tcW w:w="2693" w:type="dxa"/>
            <w:tcBorders>
              <w:top w:val="single" w:sz="4" w:space="0" w:color="auto"/>
              <w:left w:val="single" w:sz="4" w:space="0" w:color="auto"/>
              <w:bottom w:val="single" w:sz="4" w:space="0" w:color="auto"/>
              <w:right w:val="single" w:sz="4" w:space="0" w:color="auto"/>
            </w:tcBorders>
            <w:vAlign w:val="center"/>
          </w:tcPr>
          <w:p w14:paraId="4A157806" w14:textId="77777777" w:rsidR="00F81D3C" w:rsidRDefault="00F81D3C" w:rsidP="006140A3">
            <w:pPr>
              <w:spacing w:line="340" w:lineRule="atLeast"/>
              <w:jc w:val="center"/>
              <w:rPr>
                <w:rFonts w:ascii="宋体" w:hAnsi="宋体" w:cs="Arial"/>
                <w:spacing w:val="-6"/>
                <w:szCs w:val="21"/>
              </w:rPr>
            </w:pPr>
            <w:r>
              <w:rPr>
                <w:rFonts w:ascii="宋体" w:hAnsi="宋体" w:cs="Arial" w:hint="eastAsia"/>
                <w:spacing w:val="-6"/>
                <w:szCs w:val="21"/>
              </w:rPr>
              <w:t xml:space="preserve"> </w:t>
            </w:r>
            <w:r>
              <w:rPr>
                <w:rFonts w:ascii="宋体" w:hAnsi="宋体" w:cs="Arial"/>
                <w:spacing w:val="-6"/>
                <w:szCs w:val="21"/>
              </w:rPr>
              <w:t>15万元</w:t>
            </w:r>
          </w:p>
        </w:tc>
      </w:tr>
    </w:tbl>
    <w:p w14:paraId="047B7AF4"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五、合格供应商的资格要求</w:t>
      </w:r>
    </w:p>
    <w:p w14:paraId="10288290"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1.</w:t>
      </w:r>
      <w:r>
        <w:rPr>
          <w:rFonts w:hint="eastAsia"/>
        </w:rPr>
        <w:t xml:space="preserve"> </w:t>
      </w:r>
      <w:r>
        <w:rPr>
          <w:rFonts w:ascii="宋体" w:hAnsi="宋体" w:hint="eastAsia"/>
          <w:spacing w:val="-6"/>
          <w:sz w:val="21"/>
          <w:szCs w:val="21"/>
        </w:rPr>
        <w:t>具有独立法人资格，为一般纳税人，可提供税率为</w:t>
      </w:r>
      <w:r>
        <w:rPr>
          <w:rFonts w:ascii="宋体" w:hAnsi="宋体"/>
          <w:spacing w:val="-6"/>
          <w:sz w:val="21"/>
          <w:szCs w:val="21"/>
        </w:rPr>
        <w:t>6</w:t>
      </w:r>
      <w:r>
        <w:rPr>
          <w:rFonts w:ascii="宋体" w:hAnsi="宋体" w:hint="eastAsia"/>
          <w:spacing w:val="-6"/>
          <w:sz w:val="21"/>
          <w:szCs w:val="21"/>
        </w:rPr>
        <w:t>%的增值税专用发票。</w:t>
      </w:r>
    </w:p>
    <w:p w14:paraId="7D259052"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2.</w:t>
      </w:r>
      <w:r>
        <w:rPr>
          <w:rFonts w:hint="eastAsia"/>
        </w:rPr>
        <w:t xml:space="preserve"> </w:t>
      </w:r>
      <w:r>
        <w:rPr>
          <w:rFonts w:ascii="宋体" w:hAnsi="宋体" w:hint="eastAsia"/>
          <w:spacing w:val="-6"/>
          <w:sz w:val="21"/>
          <w:szCs w:val="21"/>
        </w:rPr>
        <w:t>须具有有效的营业执照，具有履行合同所必需的设备和专业技术能力；</w:t>
      </w:r>
    </w:p>
    <w:p w14:paraId="251E9AF8" w14:textId="77777777" w:rsidR="00F81D3C" w:rsidRDefault="00F81D3C" w:rsidP="00F81D3C">
      <w:pPr>
        <w:pStyle w:val="af0"/>
        <w:spacing w:after="156" w:line="340" w:lineRule="atLeast"/>
        <w:ind w:firstLine="396"/>
        <w:rPr>
          <w:rFonts w:ascii="宋体" w:hAnsi="宋体"/>
          <w:spacing w:val="-6"/>
          <w:sz w:val="21"/>
          <w:szCs w:val="21"/>
        </w:rPr>
      </w:pPr>
      <w:r>
        <w:rPr>
          <w:rFonts w:ascii="宋体" w:hAnsi="宋体" w:hint="eastAsia"/>
          <w:spacing w:val="-6"/>
          <w:sz w:val="21"/>
          <w:szCs w:val="21"/>
        </w:rPr>
        <w:t>3. 未被招投标相关部门列入黑名单、失信名单或不良记录而被限制参与投标的，依据最高人民法院等</w:t>
      </w:r>
      <w:proofErr w:type="gramStart"/>
      <w:r>
        <w:rPr>
          <w:rFonts w:ascii="宋体" w:hAnsi="宋体" w:hint="eastAsia"/>
          <w:spacing w:val="-6"/>
          <w:sz w:val="21"/>
          <w:szCs w:val="21"/>
        </w:rPr>
        <w:t>九部门</w:t>
      </w:r>
      <w:proofErr w:type="gramEnd"/>
      <w:r>
        <w:rPr>
          <w:rFonts w:ascii="宋体" w:hAnsi="宋体" w:hint="eastAsia"/>
          <w:spacing w:val="-6"/>
          <w:sz w:val="21"/>
          <w:szCs w:val="21"/>
        </w:rPr>
        <w:t>《关于在招标投标活动中对失信被执行人实施联合惩戒的通知》，投标人不得为失信执行人。若为失信被执行人将否决其投标（具体以“信用中国”网站www.creditchina.gov.cn查询为准）。</w:t>
      </w:r>
    </w:p>
    <w:p w14:paraId="222BD544" w14:textId="77777777" w:rsidR="00F81D3C" w:rsidRDefault="00F81D3C" w:rsidP="00F81D3C">
      <w:pPr>
        <w:pStyle w:val="af0"/>
        <w:spacing w:after="156" w:line="340" w:lineRule="atLeast"/>
        <w:ind w:firstLine="396"/>
        <w:rPr>
          <w:rFonts w:ascii="宋体" w:hAnsi="宋体"/>
          <w:spacing w:val="-6"/>
          <w:sz w:val="21"/>
          <w:szCs w:val="21"/>
        </w:rPr>
      </w:pPr>
      <w:r>
        <w:rPr>
          <w:rFonts w:ascii="宋体" w:hAnsi="宋体" w:hint="eastAsia"/>
          <w:spacing w:val="-6"/>
          <w:sz w:val="21"/>
          <w:szCs w:val="21"/>
        </w:rPr>
        <w:t>4.本项目不接受联合体投标。</w:t>
      </w:r>
    </w:p>
    <w:p w14:paraId="06A15BE3"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六、报名及询价文件发售时间：</w:t>
      </w:r>
    </w:p>
    <w:p w14:paraId="774EC032"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1.日期：</w:t>
      </w:r>
      <w:r w:rsidRPr="000E32ED">
        <w:rPr>
          <w:rFonts w:ascii="宋体" w:hAnsi="宋体" w:hint="eastAsia"/>
          <w:b/>
          <w:spacing w:val="-6"/>
          <w:sz w:val="21"/>
          <w:szCs w:val="21"/>
          <w:u w:val="single"/>
        </w:rPr>
        <w:t>2022 年 5 月 1</w:t>
      </w:r>
      <w:r>
        <w:rPr>
          <w:rFonts w:ascii="宋体" w:hAnsi="宋体"/>
          <w:b/>
          <w:spacing w:val="-6"/>
          <w:sz w:val="21"/>
          <w:szCs w:val="21"/>
          <w:u w:val="single"/>
        </w:rPr>
        <w:t>3</w:t>
      </w:r>
      <w:r w:rsidRPr="000E32ED">
        <w:rPr>
          <w:rFonts w:ascii="宋体" w:hAnsi="宋体" w:hint="eastAsia"/>
          <w:b/>
          <w:spacing w:val="-6"/>
          <w:sz w:val="21"/>
          <w:szCs w:val="21"/>
          <w:u w:val="single"/>
        </w:rPr>
        <w:t xml:space="preserve"> 日至2022 年 5 月 1</w:t>
      </w:r>
      <w:r>
        <w:rPr>
          <w:rFonts w:ascii="宋体" w:hAnsi="宋体"/>
          <w:b/>
          <w:spacing w:val="-6"/>
          <w:sz w:val="21"/>
          <w:szCs w:val="21"/>
          <w:u w:val="single"/>
        </w:rPr>
        <w:t>9</w:t>
      </w:r>
      <w:r w:rsidRPr="000E32ED">
        <w:rPr>
          <w:rFonts w:ascii="宋体" w:hAnsi="宋体" w:hint="eastAsia"/>
          <w:b/>
          <w:spacing w:val="-6"/>
          <w:sz w:val="21"/>
          <w:szCs w:val="21"/>
          <w:u w:val="single"/>
        </w:rPr>
        <w:t xml:space="preserve"> 日</w:t>
      </w:r>
      <w:r>
        <w:rPr>
          <w:rFonts w:ascii="宋体" w:hAnsi="宋体" w:hint="eastAsia"/>
          <w:spacing w:val="-6"/>
          <w:sz w:val="21"/>
          <w:szCs w:val="21"/>
        </w:rPr>
        <w:t>（双休日及法定节假日除外）</w:t>
      </w:r>
    </w:p>
    <w:p w14:paraId="233028DD" w14:textId="77777777" w:rsidR="00F81D3C" w:rsidRDefault="00F81D3C" w:rsidP="00F81D3C">
      <w:pPr>
        <w:pStyle w:val="af0"/>
        <w:widowControl w:val="0"/>
        <w:spacing w:afterLines="0" w:line="340" w:lineRule="atLeast"/>
        <w:ind w:firstLineChars="600" w:firstLine="1188"/>
        <w:rPr>
          <w:rFonts w:ascii="宋体" w:hAnsi="宋体"/>
          <w:spacing w:val="-6"/>
          <w:sz w:val="21"/>
          <w:szCs w:val="21"/>
        </w:rPr>
      </w:pPr>
      <w:r>
        <w:rPr>
          <w:rFonts w:ascii="宋体" w:hAnsi="宋体" w:hint="eastAsia"/>
          <w:spacing w:val="-6"/>
          <w:sz w:val="21"/>
          <w:szCs w:val="21"/>
        </w:rPr>
        <w:t>上午8:30-11:30、下午14:00-16:00；</w:t>
      </w:r>
    </w:p>
    <w:p w14:paraId="099C72F1" w14:textId="77777777" w:rsidR="00F81D3C" w:rsidRDefault="00F81D3C" w:rsidP="00F81D3C">
      <w:pPr>
        <w:pStyle w:val="af0"/>
        <w:widowControl w:val="0"/>
        <w:spacing w:afterLines="0" w:line="340" w:lineRule="atLeast"/>
        <w:ind w:firstLine="396"/>
        <w:rPr>
          <w:rFonts w:ascii="宋体" w:hAnsi="宋体"/>
          <w:b/>
          <w:spacing w:val="-6"/>
          <w:sz w:val="21"/>
          <w:szCs w:val="21"/>
          <w:u w:val="single"/>
        </w:rPr>
      </w:pPr>
      <w:r>
        <w:rPr>
          <w:rFonts w:ascii="宋体" w:hAnsi="宋体" w:hint="eastAsia"/>
          <w:spacing w:val="-6"/>
          <w:sz w:val="21"/>
          <w:szCs w:val="21"/>
        </w:rPr>
        <w:t>2.地点：</w:t>
      </w:r>
      <w:r>
        <w:rPr>
          <w:rFonts w:ascii="宋体" w:hAnsi="宋体" w:hint="eastAsia"/>
          <w:spacing w:val="-6"/>
          <w:sz w:val="21"/>
          <w:szCs w:val="21"/>
          <w:u w:val="single"/>
        </w:rPr>
        <w:t xml:space="preserve"> 温州机场集团有限公司</w:t>
      </w:r>
    </w:p>
    <w:p w14:paraId="51F2340F"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3.询价文件发售形式：询价文件以电子版的形式免费领取。</w:t>
      </w:r>
    </w:p>
    <w:p w14:paraId="53C3F93E" w14:textId="77777777" w:rsidR="00F81D3C" w:rsidRDefault="00F81D3C" w:rsidP="00F81D3C">
      <w:pPr>
        <w:pStyle w:val="af0"/>
        <w:widowControl w:val="0"/>
        <w:spacing w:afterLines="0" w:line="340" w:lineRule="atLeast"/>
        <w:ind w:firstLine="442"/>
        <w:rPr>
          <w:rFonts w:ascii="宋体" w:hAnsi="宋体"/>
          <w:spacing w:val="-6"/>
          <w:sz w:val="21"/>
          <w:szCs w:val="21"/>
        </w:rPr>
      </w:pPr>
      <w:r>
        <w:rPr>
          <w:rFonts w:ascii="宋体" w:hAnsi="宋体" w:cs="宋体"/>
          <w:b/>
          <w:bCs/>
          <w:color w:val="000000"/>
          <w:position w:val="-2"/>
          <w:sz w:val="22"/>
        </w:rPr>
        <w:t>获取方式：</w:t>
      </w:r>
      <w:r>
        <w:rPr>
          <w:rFonts w:ascii="宋体" w:hAnsi="宋体" w:cs="宋体" w:hint="eastAsia"/>
          <w:color w:val="000000"/>
          <w:sz w:val="22"/>
        </w:rPr>
        <w:t>凡符合资格条件并有意向的供应商请将</w:t>
      </w:r>
      <w:r>
        <w:rPr>
          <w:rFonts w:ascii="宋体" w:hAnsi="宋体" w:cs="宋体" w:hint="eastAsia"/>
          <w:color w:val="000000"/>
          <w:sz w:val="22"/>
          <w:u w:val="single"/>
        </w:rPr>
        <w:t>企业营业执照副本扫描件、介绍信或法定代表人授权书</w:t>
      </w:r>
      <w:r>
        <w:rPr>
          <w:rFonts w:ascii="宋体" w:hAnsi="宋体" w:cs="宋体" w:hint="eastAsia"/>
          <w:color w:val="000000"/>
          <w:sz w:val="22"/>
        </w:rPr>
        <w:t>原件扫描件</w:t>
      </w:r>
      <w:r w:rsidRPr="000E32ED">
        <w:rPr>
          <w:rFonts w:ascii="宋体" w:hAnsi="宋体" w:cs="宋体" w:hint="eastAsia"/>
          <w:sz w:val="22"/>
        </w:rPr>
        <w:t>发送至邮箱</w:t>
      </w:r>
      <w:r w:rsidRPr="000E32ED">
        <w:rPr>
          <w:rFonts w:ascii="宋体" w:hAnsi="宋体" w:cs="宋体"/>
          <w:sz w:val="22"/>
        </w:rPr>
        <w:t>1146011502@qq.com</w:t>
      </w:r>
      <w:r>
        <w:rPr>
          <w:rFonts w:ascii="宋体" w:hAnsi="宋体" w:cs="宋体" w:hint="eastAsia"/>
          <w:color w:val="000000"/>
          <w:sz w:val="22"/>
        </w:rPr>
        <w:t>进行报名。</w:t>
      </w:r>
    </w:p>
    <w:p w14:paraId="203D988A"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七、报价文件递交截止时间和地点：</w:t>
      </w:r>
    </w:p>
    <w:p w14:paraId="7611B7E0" w14:textId="77777777" w:rsidR="00F81D3C" w:rsidRDefault="00F81D3C" w:rsidP="00F81D3C">
      <w:pPr>
        <w:pStyle w:val="af0"/>
        <w:widowControl w:val="0"/>
        <w:spacing w:afterLines="0" w:line="340" w:lineRule="atLeast"/>
        <w:ind w:firstLine="398"/>
        <w:rPr>
          <w:rFonts w:ascii="宋体" w:hAnsi="宋体"/>
          <w:b/>
          <w:bCs/>
          <w:spacing w:val="-6"/>
          <w:sz w:val="21"/>
          <w:szCs w:val="21"/>
        </w:rPr>
      </w:pPr>
      <w:r>
        <w:rPr>
          <w:rFonts w:ascii="宋体" w:hAnsi="宋体" w:hint="eastAsia"/>
          <w:b/>
          <w:bCs/>
          <w:spacing w:val="-6"/>
          <w:sz w:val="21"/>
          <w:szCs w:val="21"/>
        </w:rPr>
        <w:t>报价</w:t>
      </w:r>
      <w:r>
        <w:rPr>
          <w:rFonts w:ascii="宋体" w:hAnsi="宋体"/>
          <w:b/>
          <w:bCs/>
          <w:spacing w:val="-6"/>
          <w:sz w:val="21"/>
          <w:szCs w:val="21"/>
        </w:rPr>
        <w:t>文件提交：因疫情原因，</w:t>
      </w:r>
      <w:r>
        <w:rPr>
          <w:rFonts w:ascii="宋体" w:hAnsi="宋体" w:hint="eastAsia"/>
          <w:b/>
          <w:bCs/>
          <w:spacing w:val="-6"/>
          <w:sz w:val="21"/>
          <w:szCs w:val="21"/>
        </w:rPr>
        <w:t>供应商</w:t>
      </w:r>
      <w:r>
        <w:rPr>
          <w:rFonts w:ascii="宋体" w:hAnsi="宋体"/>
          <w:b/>
          <w:bCs/>
          <w:spacing w:val="-6"/>
          <w:sz w:val="21"/>
          <w:szCs w:val="21"/>
        </w:rPr>
        <w:t>人员不得参加开标会议，请</w:t>
      </w:r>
      <w:r>
        <w:rPr>
          <w:rFonts w:ascii="宋体" w:hAnsi="宋体" w:hint="eastAsia"/>
          <w:b/>
          <w:bCs/>
          <w:spacing w:val="-6"/>
          <w:sz w:val="21"/>
          <w:szCs w:val="21"/>
        </w:rPr>
        <w:t>供应商</w:t>
      </w:r>
      <w:r>
        <w:rPr>
          <w:rFonts w:ascii="宋体" w:hAnsi="宋体"/>
          <w:b/>
          <w:bCs/>
          <w:spacing w:val="-6"/>
          <w:sz w:val="21"/>
          <w:szCs w:val="21"/>
        </w:rPr>
        <w:t>以邮寄或快递的形式按照</w:t>
      </w:r>
      <w:r>
        <w:rPr>
          <w:rFonts w:ascii="宋体" w:hAnsi="宋体" w:hint="eastAsia"/>
          <w:b/>
          <w:bCs/>
          <w:spacing w:val="-6"/>
          <w:sz w:val="21"/>
          <w:szCs w:val="21"/>
        </w:rPr>
        <w:t>询价</w:t>
      </w:r>
      <w:r>
        <w:rPr>
          <w:rFonts w:ascii="宋体" w:hAnsi="宋体"/>
          <w:b/>
          <w:bCs/>
          <w:spacing w:val="-6"/>
          <w:sz w:val="21"/>
          <w:szCs w:val="21"/>
        </w:rPr>
        <w:t>文件要求递交</w:t>
      </w:r>
      <w:r>
        <w:rPr>
          <w:rFonts w:ascii="宋体" w:hAnsi="宋体" w:hint="eastAsia"/>
          <w:b/>
          <w:bCs/>
          <w:spacing w:val="-6"/>
          <w:sz w:val="21"/>
          <w:szCs w:val="21"/>
        </w:rPr>
        <w:t>报价</w:t>
      </w:r>
      <w:r>
        <w:rPr>
          <w:rFonts w:ascii="宋体" w:hAnsi="宋体"/>
          <w:b/>
          <w:bCs/>
          <w:spacing w:val="-6"/>
          <w:sz w:val="21"/>
          <w:szCs w:val="21"/>
        </w:rPr>
        <w:t>文件。但</w:t>
      </w:r>
      <w:r>
        <w:rPr>
          <w:rFonts w:ascii="宋体" w:hAnsi="宋体" w:hint="eastAsia"/>
          <w:b/>
          <w:bCs/>
          <w:spacing w:val="-6"/>
          <w:sz w:val="21"/>
          <w:szCs w:val="21"/>
        </w:rPr>
        <w:t>供应商</w:t>
      </w:r>
      <w:r>
        <w:rPr>
          <w:rFonts w:ascii="宋体" w:hAnsi="宋体"/>
          <w:b/>
          <w:bCs/>
          <w:spacing w:val="-6"/>
          <w:sz w:val="21"/>
          <w:szCs w:val="21"/>
        </w:rPr>
        <w:t>必须密切关注快递配送情况并确保投标文件于开标时间前一个工作日（下午17:00）前寄达（封皮必须注</w:t>
      </w:r>
      <w:r w:rsidRPr="006E0A8D">
        <w:rPr>
          <w:rFonts w:ascii="宋体" w:hAnsi="宋体"/>
          <w:b/>
          <w:bCs/>
          <w:spacing w:val="-6"/>
          <w:sz w:val="21"/>
          <w:szCs w:val="21"/>
        </w:rPr>
        <w:t>明投标人名称、项目名称、项目编号、授权代表姓名、联系方式，逾期送达或未密封将予以拒收）至“</w:t>
      </w:r>
      <w:r w:rsidRPr="006E0A8D">
        <w:rPr>
          <w:rFonts w:ascii="宋体" w:hAnsi="宋体" w:hint="eastAsia"/>
          <w:b/>
          <w:bCs/>
          <w:spacing w:val="-6"/>
          <w:sz w:val="21"/>
          <w:szCs w:val="21"/>
        </w:rPr>
        <w:t>温州机场信息楼3</w:t>
      </w:r>
      <w:r w:rsidRPr="006E0A8D">
        <w:rPr>
          <w:rFonts w:ascii="宋体" w:hAnsi="宋体"/>
          <w:b/>
          <w:bCs/>
          <w:spacing w:val="-6"/>
          <w:sz w:val="21"/>
          <w:szCs w:val="21"/>
        </w:rPr>
        <w:t>12</w:t>
      </w:r>
      <w:r w:rsidRPr="006E0A8D">
        <w:rPr>
          <w:rFonts w:ascii="宋体" w:hAnsi="宋体" w:hint="eastAsia"/>
          <w:b/>
          <w:bCs/>
          <w:spacing w:val="-6"/>
          <w:sz w:val="21"/>
          <w:szCs w:val="21"/>
        </w:rPr>
        <w:t>室信息导航管理部（温州市龙湾区机场大道</w:t>
      </w:r>
      <w:r w:rsidRPr="006E0A8D">
        <w:rPr>
          <w:rFonts w:ascii="宋体" w:hAnsi="宋体"/>
          <w:b/>
          <w:bCs/>
          <w:spacing w:val="-6"/>
          <w:sz w:val="21"/>
          <w:szCs w:val="21"/>
        </w:rPr>
        <w:t>1号）（拒绝到付），收件人：</w:t>
      </w:r>
      <w:r w:rsidRPr="006E0A8D">
        <w:rPr>
          <w:rFonts w:ascii="宋体" w:hAnsi="宋体" w:hint="eastAsia"/>
          <w:b/>
          <w:bCs/>
          <w:spacing w:val="-6"/>
          <w:sz w:val="21"/>
          <w:szCs w:val="21"/>
        </w:rPr>
        <w:t>林先生</w:t>
      </w:r>
      <w:r w:rsidRPr="006E0A8D">
        <w:rPr>
          <w:rFonts w:ascii="宋体" w:hAnsi="宋体"/>
          <w:b/>
          <w:bCs/>
          <w:spacing w:val="-6"/>
          <w:sz w:val="21"/>
          <w:szCs w:val="21"/>
        </w:rPr>
        <w:t>，联系方式：</w:t>
      </w:r>
      <w:r w:rsidRPr="006E0A8D">
        <w:rPr>
          <w:rFonts w:ascii="宋体" w:hAnsi="宋体" w:hint="eastAsia"/>
          <w:b/>
          <w:bCs/>
          <w:spacing w:val="-6"/>
          <w:sz w:val="21"/>
          <w:szCs w:val="21"/>
        </w:rPr>
        <w:t>1</w:t>
      </w:r>
      <w:r w:rsidRPr="006E0A8D">
        <w:rPr>
          <w:rFonts w:ascii="宋体" w:hAnsi="宋体"/>
          <w:b/>
          <w:bCs/>
          <w:spacing w:val="-6"/>
          <w:sz w:val="21"/>
          <w:szCs w:val="21"/>
        </w:rPr>
        <w:t>3868350168             用</w:t>
      </w:r>
      <w:r>
        <w:rPr>
          <w:rFonts w:ascii="宋体" w:hAnsi="宋体"/>
          <w:b/>
          <w:bCs/>
          <w:spacing w:val="-6"/>
          <w:sz w:val="21"/>
          <w:szCs w:val="21"/>
        </w:rPr>
        <w:t>顺丰快递）”。因邮寄快递原因造成</w:t>
      </w:r>
      <w:r>
        <w:rPr>
          <w:rFonts w:ascii="宋体" w:hAnsi="宋体" w:hint="eastAsia"/>
          <w:b/>
          <w:bCs/>
          <w:spacing w:val="-6"/>
          <w:sz w:val="21"/>
          <w:szCs w:val="21"/>
        </w:rPr>
        <w:t>报价</w:t>
      </w:r>
      <w:r>
        <w:rPr>
          <w:rFonts w:ascii="宋体" w:hAnsi="宋体"/>
          <w:b/>
          <w:bCs/>
          <w:spacing w:val="-6"/>
          <w:sz w:val="21"/>
          <w:szCs w:val="21"/>
        </w:rPr>
        <w:t>文件未能及时送到耽误项目投标的由</w:t>
      </w:r>
      <w:r>
        <w:rPr>
          <w:rFonts w:ascii="宋体" w:hAnsi="宋体" w:hint="eastAsia"/>
          <w:b/>
          <w:bCs/>
          <w:spacing w:val="-6"/>
          <w:sz w:val="21"/>
          <w:szCs w:val="21"/>
        </w:rPr>
        <w:t>供应商</w:t>
      </w:r>
      <w:r>
        <w:rPr>
          <w:rFonts w:ascii="宋体" w:hAnsi="宋体"/>
          <w:b/>
          <w:bCs/>
          <w:spacing w:val="-6"/>
          <w:sz w:val="21"/>
          <w:szCs w:val="21"/>
        </w:rPr>
        <w:t>自行承担责任，招标人不负任何责任</w:t>
      </w:r>
    </w:p>
    <w:p w14:paraId="20C81319"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八、开标时间及地点：</w:t>
      </w:r>
    </w:p>
    <w:p w14:paraId="36917056"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开标时间：</w:t>
      </w:r>
      <w:r>
        <w:rPr>
          <w:rFonts w:ascii="宋体" w:hAnsi="宋体" w:hint="eastAsia"/>
          <w:spacing w:val="-6"/>
          <w:sz w:val="21"/>
          <w:szCs w:val="21"/>
          <w:u w:val="single"/>
        </w:rPr>
        <w:t xml:space="preserve">  </w:t>
      </w:r>
      <w:r>
        <w:rPr>
          <w:rFonts w:ascii="宋体" w:hAnsi="宋体"/>
          <w:spacing w:val="-6"/>
          <w:sz w:val="21"/>
          <w:szCs w:val="21"/>
          <w:u w:val="single"/>
        </w:rPr>
        <w:t>2022</w:t>
      </w:r>
      <w:r>
        <w:rPr>
          <w:rFonts w:ascii="宋体" w:hAnsi="宋体" w:hint="eastAsia"/>
          <w:spacing w:val="-6"/>
          <w:sz w:val="21"/>
          <w:szCs w:val="21"/>
          <w:u w:val="single"/>
        </w:rPr>
        <w:t xml:space="preserve"> 年 </w:t>
      </w:r>
      <w:r>
        <w:rPr>
          <w:rFonts w:ascii="宋体" w:hAnsi="宋体"/>
          <w:spacing w:val="-6"/>
          <w:sz w:val="21"/>
          <w:szCs w:val="21"/>
          <w:u w:val="single"/>
        </w:rPr>
        <w:t>5</w:t>
      </w:r>
      <w:r>
        <w:rPr>
          <w:rFonts w:ascii="宋体" w:hAnsi="宋体" w:hint="eastAsia"/>
          <w:spacing w:val="-6"/>
          <w:sz w:val="21"/>
          <w:szCs w:val="21"/>
          <w:u w:val="single"/>
        </w:rPr>
        <w:t xml:space="preserve"> 月 </w:t>
      </w:r>
      <w:r>
        <w:rPr>
          <w:rFonts w:ascii="宋体" w:hAnsi="宋体"/>
          <w:spacing w:val="-6"/>
          <w:sz w:val="21"/>
          <w:szCs w:val="21"/>
          <w:u w:val="single"/>
        </w:rPr>
        <w:t xml:space="preserve">20 </w:t>
      </w:r>
      <w:r>
        <w:rPr>
          <w:rFonts w:ascii="宋体" w:hAnsi="宋体" w:hint="eastAsia"/>
          <w:spacing w:val="-6"/>
          <w:sz w:val="21"/>
          <w:szCs w:val="21"/>
          <w:u w:val="single"/>
        </w:rPr>
        <w:t xml:space="preserve"> 日  0</w:t>
      </w:r>
      <w:r>
        <w:rPr>
          <w:rFonts w:ascii="宋体" w:hAnsi="宋体"/>
          <w:spacing w:val="-6"/>
          <w:sz w:val="21"/>
          <w:szCs w:val="21"/>
          <w:u w:val="single"/>
        </w:rPr>
        <w:t>9</w:t>
      </w:r>
      <w:r>
        <w:rPr>
          <w:rFonts w:ascii="宋体" w:hAnsi="宋体" w:hint="eastAsia"/>
          <w:spacing w:val="-6"/>
          <w:sz w:val="21"/>
          <w:szCs w:val="21"/>
          <w:u w:val="single"/>
        </w:rPr>
        <w:t>：3</w:t>
      </w:r>
      <w:r>
        <w:rPr>
          <w:rFonts w:ascii="宋体" w:hAnsi="宋体"/>
          <w:spacing w:val="-6"/>
          <w:sz w:val="21"/>
          <w:szCs w:val="21"/>
          <w:u w:val="single"/>
        </w:rPr>
        <w:t>0</w:t>
      </w:r>
      <w:r>
        <w:rPr>
          <w:rFonts w:ascii="宋体" w:hAnsi="宋体" w:hint="eastAsia"/>
          <w:spacing w:val="-6"/>
          <w:sz w:val="21"/>
          <w:szCs w:val="21"/>
        </w:rPr>
        <w:t>；</w:t>
      </w:r>
    </w:p>
    <w:p w14:paraId="048F6D4F"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开标地点：</w:t>
      </w:r>
      <w:r>
        <w:rPr>
          <w:rFonts w:ascii="宋体" w:hAnsi="宋体" w:hint="eastAsia"/>
          <w:spacing w:val="-6"/>
          <w:sz w:val="21"/>
          <w:szCs w:val="21"/>
          <w:u w:val="single"/>
        </w:rPr>
        <w:t xml:space="preserve"> </w:t>
      </w:r>
      <w:proofErr w:type="gramStart"/>
      <w:r>
        <w:rPr>
          <w:rFonts w:ascii="宋体" w:hAnsi="宋体" w:hint="eastAsia"/>
          <w:spacing w:val="-6"/>
          <w:sz w:val="21"/>
          <w:szCs w:val="21"/>
          <w:u w:val="single"/>
        </w:rPr>
        <w:t>温州龙</w:t>
      </w:r>
      <w:proofErr w:type="gramEnd"/>
      <w:r>
        <w:rPr>
          <w:rFonts w:ascii="宋体" w:hAnsi="宋体" w:hint="eastAsia"/>
          <w:spacing w:val="-6"/>
          <w:sz w:val="21"/>
          <w:szCs w:val="21"/>
          <w:u w:val="single"/>
        </w:rPr>
        <w:t>湾国际机场T</w:t>
      </w:r>
      <w:r>
        <w:rPr>
          <w:rFonts w:ascii="宋体" w:hAnsi="宋体"/>
          <w:spacing w:val="-6"/>
          <w:sz w:val="21"/>
          <w:szCs w:val="21"/>
          <w:u w:val="single"/>
        </w:rPr>
        <w:t>1国际航站楼南侧二楼开标</w:t>
      </w:r>
      <w:r>
        <w:rPr>
          <w:rFonts w:ascii="宋体" w:hAnsi="宋体" w:hint="eastAsia"/>
          <w:spacing w:val="-6"/>
          <w:sz w:val="21"/>
          <w:szCs w:val="21"/>
          <w:u w:val="single"/>
        </w:rPr>
        <w:t>会议室</w:t>
      </w:r>
      <w:r>
        <w:rPr>
          <w:rFonts w:ascii="宋体" w:hAnsi="宋体" w:hint="eastAsia"/>
          <w:spacing w:val="-6"/>
          <w:sz w:val="21"/>
          <w:szCs w:val="21"/>
        </w:rPr>
        <w:t>。</w:t>
      </w:r>
    </w:p>
    <w:p w14:paraId="0D612FEB"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九、发布公告的媒介</w:t>
      </w:r>
    </w:p>
    <w:p w14:paraId="6477F108"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1、温州机场集团有限公司主页：http://www.wzair.cn/</w:t>
      </w:r>
    </w:p>
    <w:p w14:paraId="6866B59E"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2、浙江政府采购网 http://zfcg.czt.zj.gov.cn</w:t>
      </w:r>
    </w:p>
    <w:p w14:paraId="475255F3" w14:textId="77777777" w:rsidR="00F81D3C" w:rsidRDefault="00F81D3C" w:rsidP="00F81D3C">
      <w:pPr>
        <w:tabs>
          <w:tab w:val="left" w:pos="3460"/>
        </w:tabs>
        <w:autoSpaceDE w:val="0"/>
        <w:autoSpaceDN w:val="0"/>
        <w:adjustRightInd w:val="0"/>
        <w:snapToGrid w:val="0"/>
        <w:spacing w:line="360" w:lineRule="exact"/>
        <w:ind w:firstLineChars="200" w:firstLine="396"/>
        <w:rPr>
          <w:rFonts w:ascii="宋体" w:hAnsi="宋体"/>
          <w:spacing w:val="-6"/>
          <w:szCs w:val="21"/>
        </w:rPr>
      </w:pPr>
      <w:r>
        <w:rPr>
          <w:rFonts w:ascii="宋体" w:hAnsi="宋体" w:hint="eastAsia"/>
          <w:spacing w:val="-6"/>
          <w:szCs w:val="21"/>
        </w:rPr>
        <w:lastRenderedPageBreak/>
        <w:t>3、</w:t>
      </w:r>
      <w:r>
        <w:rPr>
          <w:rFonts w:ascii="宋体" w:hAnsi="宋体" w:cs="宋体" w:hint="eastAsia"/>
          <w:color w:val="000000"/>
          <w:kern w:val="0"/>
          <w:position w:val="-2"/>
          <w:sz w:val="22"/>
        </w:rPr>
        <w:t xml:space="preserve">中国采购与招标网 </w:t>
      </w:r>
      <w:r>
        <w:rPr>
          <w:rFonts w:ascii="宋体" w:hAnsi="宋体" w:cs="宋体"/>
          <w:color w:val="000000"/>
          <w:kern w:val="0"/>
          <w:position w:val="-2"/>
          <w:sz w:val="22"/>
        </w:rPr>
        <w:t>http://www.chinabidding.com.cn</w:t>
      </w:r>
    </w:p>
    <w:p w14:paraId="3CB8262A"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十、联系人及联系电话：</w:t>
      </w:r>
    </w:p>
    <w:p w14:paraId="7F9CFFC2"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采购人：温州机场集团有限公司</w:t>
      </w:r>
    </w:p>
    <w:p w14:paraId="450CA1E6"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联系人： 林先生        电话：8</w:t>
      </w:r>
      <w:r>
        <w:rPr>
          <w:rFonts w:ascii="宋体" w:hAnsi="宋体"/>
          <w:spacing w:val="-6"/>
          <w:sz w:val="21"/>
          <w:szCs w:val="21"/>
        </w:rPr>
        <w:t xml:space="preserve">6892888 </w:t>
      </w:r>
    </w:p>
    <w:p w14:paraId="10ABC81A" w14:textId="77777777" w:rsidR="00F81D3C" w:rsidRDefault="00F81D3C" w:rsidP="00F81D3C">
      <w:pPr>
        <w:pStyle w:val="af0"/>
        <w:widowControl w:val="0"/>
        <w:spacing w:afterLines="0" w:line="340" w:lineRule="atLeast"/>
        <w:ind w:firstLine="396"/>
        <w:rPr>
          <w:rFonts w:ascii="宋体" w:hAnsi="宋体"/>
          <w:spacing w:val="-6"/>
          <w:sz w:val="21"/>
          <w:szCs w:val="21"/>
        </w:rPr>
      </w:pPr>
      <w:r>
        <w:rPr>
          <w:rFonts w:ascii="宋体" w:hAnsi="宋体" w:hint="eastAsia"/>
          <w:spacing w:val="-6"/>
          <w:sz w:val="21"/>
          <w:szCs w:val="21"/>
        </w:rPr>
        <w:t>邮箱：</w:t>
      </w:r>
      <w:r>
        <w:rPr>
          <w:rFonts w:ascii="宋体" w:hAnsi="宋体"/>
          <w:spacing w:val="-6"/>
          <w:sz w:val="21"/>
          <w:szCs w:val="21"/>
        </w:rPr>
        <w:t>1146011502@qq.com</w:t>
      </w:r>
    </w:p>
    <w:p w14:paraId="2928553A" w14:textId="77777777" w:rsidR="00F81D3C" w:rsidRDefault="00F81D3C" w:rsidP="00F81D3C">
      <w:pPr>
        <w:pStyle w:val="af0"/>
        <w:widowControl w:val="0"/>
        <w:spacing w:afterLines="0" w:line="340" w:lineRule="atLeast"/>
        <w:ind w:firstLine="398"/>
        <w:rPr>
          <w:rFonts w:ascii="宋体" w:hAnsi="宋体"/>
          <w:b/>
          <w:spacing w:val="-6"/>
          <w:sz w:val="21"/>
          <w:szCs w:val="21"/>
        </w:rPr>
      </w:pPr>
      <w:r>
        <w:rPr>
          <w:rFonts w:ascii="宋体" w:hAnsi="宋体" w:hint="eastAsia"/>
          <w:b/>
          <w:spacing w:val="-6"/>
          <w:sz w:val="21"/>
          <w:szCs w:val="21"/>
        </w:rPr>
        <w:t>十一、采购监管电话：</w:t>
      </w:r>
      <w:r>
        <w:rPr>
          <w:rFonts w:ascii="宋体" w:hAnsi="宋体" w:hint="eastAsia"/>
          <w:spacing w:val="-6"/>
          <w:sz w:val="21"/>
          <w:szCs w:val="21"/>
        </w:rPr>
        <w:t xml:space="preserve"> 0577-86892636</w:t>
      </w:r>
    </w:p>
    <w:p w14:paraId="658DE20F" w14:textId="582D5232" w:rsidR="00F81D3C" w:rsidRPr="00F81D3C" w:rsidRDefault="00F81D3C" w:rsidP="00F81D3C">
      <w:pPr>
        <w:pStyle w:val="af0"/>
        <w:widowControl w:val="0"/>
        <w:spacing w:after="156" w:line="360" w:lineRule="auto"/>
        <w:ind w:right="693" w:firstLineChars="0" w:firstLine="0"/>
        <w:jc w:val="right"/>
        <w:rPr>
          <w:rFonts w:ascii="宋体" w:hAnsi="宋体"/>
          <w:spacing w:val="-6"/>
          <w:sz w:val="21"/>
          <w:szCs w:val="21"/>
        </w:rPr>
      </w:pPr>
    </w:p>
    <w:p w14:paraId="0F2654A2" w14:textId="77777777" w:rsidR="00F81D3C" w:rsidRDefault="00F81D3C" w:rsidP="00F81D3C">
      <w:pPr>
        <w:pStyle w:val="ad"/>
      </w:pPr>
      <w:r>
        <w:rPr>
          <w:rFonts w:hint="eastAsia"/>
        </w:rPr>
        <w:t>第二章</w:t>
      </w:r>
      <w:r>
        <w:rPr>
          <w:rFonts w:hint="eastAsia"/>
        </w:rPr>
        <w:t xml:space="preserve"> </w:t>
      </w:r>
      <w:r>
        <w:rPr>
          <w:rFonts w:hint="eastAsia"/>
        </w:rPr>
        <w:t>采购要求</w:t>
      </w:r>
      <w:bookmarkEnd w:id="1"/>
    </w:p>
    <w:p w14:paraId="4C899601" w14:textId="77777777" w:rsidR="00F81D3C" w:rsidRDefault="00F81D3C" w:rsidP="00F81D3C">
      <w:pPr>
        <w:pStyle w:val="2"/>
        <w:spacing w:before="0"/>
        <w:ind w:left="0" w:firstLineChars="200" w:firstLine="420"/>
        <w:rPr>
          <w:rFonts w:ascii="宋体" w:hAnsi="宋体"/>
          <w:b/>
          <w:color w:val="000000"/>
          <w:sz w:val="21"/>
          <w:szCs w:val="21"/>
        </w:rPr>
      </w:pPr>
      <w:bookmarkStart w:id="2" w:name="_Toc215567897"/>
      <w:r>
        <w:rPr>
          <w:rFonts w:ascii="宋体" w:hAnsi="宋体" w:hint="eastAsia"/>
          <w:b/>
          <w:color w:val="000000"/>
          <w:sz w:val="21"/>
          <w:szCs w:val="21"/>
        </w:rPr>
        <w:t>一、项目概述</w:t>
      </w:r>
      <w:bookmarkEnd w:id="2"/>
    </w:p>
    <w:p w14:paraId="554C8552" w14:textId="77777777" w:rsidR="00F81D3C" w:rsidRDefault="00F81D3C" w:rsidP="00F81D3C">
      <w:pPr>
        <w:tabs>
          <w:tab w:val="left" w:pos="840"/>
          <w:tab w:val="left" w:pos="1120"/>
          <w:tab w:val="left" w:pos="1260"/>
        </w:tabs>
        <w:snapToGrid w:val="0"/>
        <w:spacing w:line="360" w:lineRule="auto"/>
        <w:ind w:firstLineChars="200" w:firstLine="420"/>
        <w:jc w:val="left"/>
        <w:rPr>
          <w:rFonts w:asciiTheme="minorEastAsia" w:eastAsiaTheme="minorEastAsia" w:hAnsiTheme="minorEastAsia" w:cs="仿宋_GB2312"/>
          <w:bCs/>
          <w:szCs w:val="21"/>
        </w:rPr>
      </w:pPr>
      <w:r>
        <w:rPr>
          <w:rFonts w:asciiTheme="minorEastAsia" w:eastAsiaTheme="minorEastAsia" w:hAnsiTheme="minorEastAsia" w:cs="仿宋" w:hint="eastAsia"/>
          <w:szCs w:val="21"/>
        </w:rPr>
        <w:t>本项目为采购方原有400</w:t>
      </w:r>
      <w:proofErr w:type="gramStart"/>
      <w:r>
        <w:rPr>
          <w:rFonts w:asciiTheme="minorEastAsia" w:eastAsiaTheme="minorEastAsia" w:hAnsiTheme="minorEastAsia" w:cs="仿宋" w:hint="eastAsia"/>
          <w:szCs w:val="21"/>
        </w:rPr>
        <w:t>兆</w:t>
      </w:r>
      <w:proofErr w:type="gramEnd"/>
      <w:r>
        <w:rPr>
          <w:rFonts w:asciiTheme="minorEastAsia" w:eastAsiaTheme="minorEastAsia" w:hAnsiTheme="minorEastAsia" w:cs="仿宋" w:hint="eastAsia"/>
          <w:szCs w:val="21"/>
        </w:rPr>
        <w:t>无线数字对讲机通信系统一期基站设备维保服务,系统始建于2015年，采用数字DMR制式无中心集群，系统为摩托罗拉capacity plus。</w:t>
      </w:r>
      <w:r>
        <w:rPr>
          <w:rFonts w:asciiTheme="minorEastAsia" w:eastAsiaTheme="minorEastAsia" w:hAnsiTheme="minorEastAsia" w:cs="仿宋_GB2312" w:hint="eastAsia"/>
          <w:bCs/>
          <w:szCs w:val="21"/>
        </w:rPr>
        <w:t>无线数字对讲机通信系统（一期）基站包含摩托罗拉MTR3000中继台4台、集群调度管理系统、录音系统、巡更系统、天</w:t>
      </w:r>
      <w:proofErr w:type="gramStart"/>
      <w:r>
        <w:rPr>
          <w:rFonts w:asciiTheme="minorEastAsia" w:eastAsiaTheme="minorEastAsia" w:hAnsiTheme="minorEastAsia" w:cs="仿宋_GB2312" w:hint="eastAsia"/>
          <w:bCs/>
          <w:szCs w:val="21"/>
        </w:rPr>
        <w:t>馈</w:t>
      </w:r>
      <w:proofErr w:type="gramEnd"/>
      <w:r>
        <w:rPr>
          <w:rFonts w:asciiTheme="minorEastAsia" w:eastAsiaTheme="minorEastAsia" w:hAnsiTheme="minorEastAsia" w:cs="仿宋_GB2312" w:hint="eastAsia"/>
          <w:bCs/>
          <w:szCs w:val="21"/>
        </w:rPr>
        <w:t>系统（详见清单）等设备。</w:t>
      </w:r>
    </w:p>
    <w:p w14:paraId="73A37646" w14:textId="77777777" w:rsidR="00F81D3C" w:rsidRDefault="00F81D3C" w:rsidP="00F81D3C">
      <w:pPr>
        <w:pStyle w:val="2"/>
        <w:spacing w:before="0"/>
        <w:ind w:left="0" w:firstLineChars="200" w:firstLine="420"/>
        <w:rPr>
          <w:rFonts w:ascii="宋体" w:hAnsi="宋体"/>
          <w:b/>
          <w:color w:val="000000"/>
          <w:sz w:val="21"/>
          <w:szCs w:val="21"/>
        </w:rPr>
      </w:pPr>
      <w:r>
        <w:rPr>
          <w:rFonts w:ascii="宋体" w:hAnsi="宋体" w:hint="eastAsia"/>
          <w:b/>
          <w:color w:val="000000"/>
          <w:sz w:val="21"/>
          <w:szCs w:val="21"/>
        </w:rPr>
        <w:t>二、项目清单</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893"/>
        <w:gridCol w:w="1559"/>
        <w:gridCol w:w="993"/>
        <w:gridCol w:w="850"/>
        <w:gridCol w:w="1276"/>
        <w:gridCol w:w="1701"/>
      </w:tblGrid>
      <w:tr w:rsidR="00F81D3C" w14:paraId="427563F8" w14:textId="77777777" w:rsidTr="006140A3">
        <w:trPr>
          <w:jc w:val="center"/>
        </w:trPr>
        <w:tc>
          <w:tcPr>
            <w:tcW w:w="625" w:type="dxa"/>
            <w:vAlign w:val="center"/>
          </w:tcPr>
          <w:p w14:paraId="60FD5350"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项目</w:t>
            </w:r>
          </w:p>
        </w:tc>
        <w:tc>
          <w:tcPr>
            <w:tcW w:w="1893" w:type="dxa"/>
            <w:vAlign w:val="center"/>
          </w:tcPr>
          <w:p w14:paraId="717215E0"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项目内容</w:t>
            </w:r>
          </w:p>
        </w:tc>
        <w:tc>
          <w:tcPr>
            <w:tcW w:w="1559" w:type="dxa"/>
            <w:vAlign w:val="center"/>
          </w:tcPr>
          <w:p w14:paraId="40BE2F35"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型号和规格</w:t>
            </w:r>
          </w:p>
        </w:tc>
        <w:tc>
          <w:tcPr>
            <w:tcW w:w="993" w:type="dxa"/>
            <w:vAlign w:val="center"/>
          </w:tcPr>
          <w:p w14:paraId="5B25CF68"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品牌</w:t>
            </w:r>
          </w:p>
        </w:tc>
        <w:tc>
          <w:tcPr>
            <w:tcW w:w="850" w:type="dxa"/>
            <w:vAlign w:val="center"/>
          </w:tcPr>
          <w:p w14:paraId="5492A9BD"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数量</w:t>
            </w:r>
          </w:p>
        </w:tc>
        <w:tc>
          <w:tcPr>
            <w:tcW w:w="1276" w:type="dxa"/>
            <w:vAlign w:val="center"/>
          </w:tcPr>
          <w:p w14:paraId="19869326"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产地</w:t>
            </w:r>
          </w:p>
        </w:tc>
        <w:tc>
          <w:tcPr>
            <w:tcW w:w="1701" w:type="dxa"/>
            <w:vAlign w:val="center"/>
          </w:tcPr>
          <w:p w14:paraId="5AC7EA53"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制造厂商名称</w:t>
            </w:r>
          </w:p>
        </w:tc>
      </w:tr>
      <w:tr w:rsidR="00F81D3C" w14:paraId="56A76EAC" w14:textId="77777777" w:rsidTr="006140A3">
        <w:trPr>
          <w:trHeight w:val="454"/>
          <w:jc w:val="center"/>
        </w:trPr>
        <w:tc>
          <w:tcPr>
            <w:tcW w:w="625" w:type="dxa"/>
            <w:vAlign w:val="center"/>
          </w:tcPr>
          <w:p w14:paraId="2C88F790"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w:t>
            </w:r>
          </w:p>
        </w:tc>
        <w:tc>
          <w:tcPr>
            <w:tcW w:w="1893" w:type="dxa"/>
            <w:vAlign w:val="center"/>
          </w:tcPr>
          <w:p w14:paraId="1D8E1A5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中继台</w:t>
            </w:r>
          </w:p>
        </w:tc>
        <w:tc>
          <w:tcPr>
            <w:tcW w:w="1559" w:type="dxa"/>
            <w:vAlign w:val="center"/>
          </w:tcPr>
          <w:p w14:paraId="6F94687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MTR3000</w:t>
            </w:r>
          </w:p>
        </w:tc>
        <w:tc>
          <w:tcPr>
            <w:tcW w:w="993" w:type="dxa"/>
            <w:vAlign w:val="center"/>
          </w:tcPr>
          <w:p w14:paraId="2B77C12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2C39794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4台</w:t>
            </w:r>
          </w:p>
        </w:tc>
        <w:tc>
          <w:tcPr>
            <w:tcW w:w="1276" w:type="dxa"/>
            <w:vAlign w:val="center"/>
          </w:tcPr>
          <w:p w14:paraId="33EEE55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vAlign w:val="center"/>
          </w:tcPr>
          <w:p w14:paraId="6EE15C86"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65F2BEDD" w14:textId="77777777" w:rsidTr="006140A3">
        <w:trPr>
          <w:trHeight w:val="454"/>
          <w:jc w:val="center"/>
        </w:trPr>
        <w:tc>
          <w:tcPr>
            <w:tcW w:w="625" w:type="dxa"/>
            <w:vAlign w:val="center"/>
          </w:tcPr>
          <w:p w14:paraId="704DAF32"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1.2</w:t>
            </w:r>
          </w:p>
        </w:tc>
        <w:tc>
          <w:tcPr>
            <w:tcW w:w="1893" w:type="dxa"/>
            <w:vAlign w:val="center"/>
          </w:tcPr>
          <w:p w14:paraId="6F4714E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双工器</w:t>
            </w:r>
          </w:p>
        </w:tc>
        <w:tc>
          <w:tcPr>
            <w:tcW w:w="1559" w:type="dxa"/>
            <w:vAlign w:val="center"/>
          </w:tcPr>
          <w:p w14:paraId="14F92EE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FEITONE100</w:t>
            </w:r>
          </w:p>
        </w:tc>
        <w:tc>
          <w:tcPr>
            <w:tcW w:w="993" w:type="dxa"/>
            <w:vAlign w:val="center"/>
          </w:tcPr>
          <w:p w14:paraId="3688C65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飞通</w:t>
            </w:r>
          </w:p>
        </w:tc>
        <w:tc>
          <w:tcPr>
            <w:tcW w:w="850" w:type="dxa"/>
            <w:vAlign w:val="center"/>
          </w:tcPr>
          <w:p w14:paraId="382E6F9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vAlign w:val="center"/>
          </w:tcPr>
          <w:p w14:paraId="687CE31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新加坡</w:t>
            </w:r>
          </w:p>
        </w:tc>
        <w:tc>
          <w:tcPr>
            <w:tcW w:w="1701" w:type="dxa"/>
            <w:vAlign w:val="center"/>
          </w:tcPr>
          <w:p w14:paraId="1A20589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飞通</w:t>
            </w:r>
          </w:p>
        </w:tc>
      </w:tr>
      <w:tr w:rsidR="00F81D3C" w14:paraId="7F35CB99" w14:textId="77777777" w:rsidTr="006140A3">
        <w:trPr>
          <w:trHeight w:val="454"/>
          <w:jc w:val="center"/>
        </w:trPr>
        <w:tc>
          <w:tcPr>
            <w:tcW w:w="625" w:type="dxa"/>
            <w:vAlign w:val="center"/>
          </w:tcPr>
          <w:p w14:paraId="2C911EB8"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1.3</w:t>
            </w:r>
          </w:p>
        </w:tc>
        <w:tc>
          <w:tcPr>
            <w:tcW w:w="1893" w:type="dxa"/>
            <w:vAlign w:val="center"/>
          </w:tcPr>
          <w:p w14:paraId="56544B0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四路分路器</w:t>
            </w:r>
          </w:p>
        </w:tc>
        <w:tc>
          <w:tcPr>
            <w:tcW w:w="1559" w:type="dxa"/>
            <w:vAlign w:val="center"/>
          </w:tcPr>
          <w:p w14:paraId="7ACFA26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1IN4</w:t>
            </w:r>
          </w:p>
        </w:tc>
        <w:tc>
          <w:tcPr>
            <w:tcW w:w="993" w:type="dxa"/>
            <w:vAlign w:val="center"/>
          </w:tcPr>
          <w:p w14:paraId="0A977A6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70409C6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vAlign w:val="center"/>
          </w:tcPr>
          <w:p w14:paraId="79BD48C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vAlign w:val="center"/>
          </w:tcPr>
          <w:p w14:paraId="6D9EC69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57FF1E94" w14:textId="77777777" w:rsidTr="006140A3">
        <w:trPr>
          <w:trHeight w:val="454"/>
          <w:jc w:val="center"/>
        </w:trPr>
        <w:tc>
          <w:tcPr>
            <w:tcW w:w="625" w:type="dxa"/>
            <w:vAlign w:val="center"/>
          </w:tcPr>
          <w:p w14:paraId="4DD09BB3"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1.4</w:t>
            </w:r>
          </w:p>
        </w:tc>
        <w:tc>
          <w:tcPr>
            <w:tcW w:w="1893" w:type="dxa"/>
            <w:vAlign w:val="center"/>
          </w:tcPr>
          <w:p w14:paraId="56F20A4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四路合路器</w:t>
            </w:r>
          </w:p>
        </w:tc>
        <w:tc>
          <w:tcPr>
            <w:tcW w:w="1559" w:type="dxa"/>
            <w:vAlign w:val="center"/>
          </w:tcPr>
          <w:p w14:paraId="1E802C7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1IN4</w:t>
            </w:r>
          </w:p>
        </w:tc>
        <w:tc>
          <w:tcPr>
            <w:tcW w:w="993" w:type="dxa"/>
            <w:vAlign w:val="center"/>
          </w:tcPr>
          <w:p w14:paraId="36379F3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0EE2BDD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vAlign w:val="center"/>
          </w:tcPr>
          <w:p w14:paraId="2B9AC7C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vAlign w:val="center"/>
          </w:tcPr>
          <w:p w14:paraId="6BEF579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582BC413" w14:textId="77777777" w:rsidTr="006140A3">
        <w:trPr>
          <w:trHeight w:val="454"/>
          <w:jc w:val="center"/>
        </w:trPr>
        <w:tc>
          <w:tcPr>
            <w:tcW w:w="625" w:type="dxa"/>
            <w:vAlign w:val="center"/>
          </w:tcPr>
          <w:p w14:paraId="714509ED"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1.5</w:t>
            </w:r>
          </w:p>
        </w:tc>
        <w:tc>
          <w:tcPr>
            <w:tcW w:w="1893" w:type="dxa"/>
            <w:vAlign w:val="center"/>
          </w:tcPr>
          <w:p w14:paraId="009AB41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天线</w:t>
            </w:r>
          </w:p>
        </w:tc>
        <w:tc>
          <w:tcPr>
            <w:tcW w:w="1559" w:type="dxa"/>
            <w:vAlign w:val="center"/>
          </w:tcPr>
          <w:p w14:paraId="49FBE53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TQJ-410B</w:t>
            </w:r>
          </w:p>
        </w:tc>
        <w:tc>
          <w:tcPr>
            <w:tcW w:w="993" w:type="dxa"/>
            <w:vAlign w:val="center"/>
          </w:tcPr>
          <w:p w14:paraId="5F966446"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健博通</w:t>
            </w:r>
            <w:proofErr w:type="gramEnd"/>
          </w:p>
        </w:tc>
        <w:tc>
          <w:tcPr>
            <w:tcW w:w="850" w:type="dxa"/>
            <w:vAlign w:val="center"/>
          </w:tcPr>
          <w:p w14:paraId="2791B43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1条</w:t>
            </w:r>
          </w:p>
        </w:tc>
        <w:tc>
          <w:tcPr>
            <w:tcW w:w="1276" w:type="dxa"/>
            <w:vAlign w:val="center"/>
          </w:tcPr>
          <w:p w14:paraId="1BBA585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广东</w:t>
            </w:r>
          </w:p>
        </w:tc>
        <w:tc>
          <w:tcPr>
            <w:tcW w:w="1701" w:type="dxa"/>
            <w:vAlign w:val="center"/>
          </w:tcPr>
          <w:p w14:paraId="56DC300A"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健博通</w:t>
            </w:r>
            <w:proofErr w:type="gramEnd"/>
          </w:p>
        </w:tc>
      </w:tr>
      <w:tr w:rsidR="00F81D3C" w14:paraId="2B85CFF3" w14:textId="77777777" w:rsidTr="006140A3">
        <w:trPr>
          <w:trHeight w:val="454"/>
          <w:jc w:val="center"/>
        </w:trPr>
        <w:tc>
          <w:tcPr>
            <w:tcW w:w="625" w:type="dxa"/>
            <w:vAlign w:val="center"/>
          </w:tcPr>
          <w:p w14:paraId="220E01F1"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1.6</w:t>
            </w:r>
          </w:p>
        </w:tc>
        <w:tc>
          <w:tcPr>
            <w:tcW w:w="1893" w:type="dxa"/>
            <w:vAlign w:val="center"/>
          </w:tcPr>
          <w:p w14:paraId="0E6D49C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直流电源</w:t>
            </w:r>
          </w:p>
        </w:tc>
        <w:tc>
          <w:tcPr>
            <w:tcW w:w="1559" w:type="dxa"/>
            <w:vAlign w:val="center"/>
          </w:tcPr>
          <w:p w14:paraId="11B3245E"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PBS200</w:t>
            </w:r>
          </w:p>
        </w:tc>
        <w:tc>
          <w:tcPr>
            <w:tcW w:w="993" w:type="dxa"/>
            <w:vAlign w:val="center"/>
          </w:tcPr>
          <w:p w14:paraId="2086E6E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顺和</w:t>
            </w:r>
          </w:p>
        </w:tc>
        <w:tc>
          <w:tcPr>
            <w:tcW w:w="850" w:type="dxa"/>
            <w:vAlign w:val="center"/>
          </w:tcPr>
          <w:p w14:paraId="725584C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4台</w:t>
            </w:r>
          </w:p>
        </w:tc>
        <w:tc>
          <w:tcPr>
            <w:tcW w:w="1276" w:type="dxa"/>
            <w:vAlign w:val="center"/>
          </w:tcPr>
          <w:p w14:paraId="55D2F9F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广东</w:t>
            </w:r>
          </w:p>
        </w:tc>
        <w:tc>
          <w:tcPr>
            <w:tcW w:w="1701" w:type="dxa"/>
            <w:vAlign w:val="center"/>
          </w:tcPr>
          <w:p w14:paraId="19CB68F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顺和</w:t>
            </w:r>
          </w:p>
        </w:tc>
      </w:tr>
      <w:tr w:rsidR="00F81D3C" w14:paraId="549AE3B6" w14:textId="77777777" w:rsidTr="006140A3">
        <w:trPr>
          <w:trHeight w:val="454"/>
          <w:jc w:val="center"/>
        </w:trPr>
        <w:tc>
          <w:tcPr>
            <w:tcW w:w="625" w:type="dxa"/>
            <w:vAlign w:val="center"/>
          </w:tcPr>
          <w:p w14:paraId="4787746B"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1.7</w:t>
            </w:r>
          </w:p>
        </w:tc>
        <w:tc>
          <w:tcPr>
            <w:tcW w:w="1893" w:type="dxa"/>
            <w:vAlign w:val="center"/>
          </w:tcPr>
          <w:p w14:paraId="328A103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低损</w:t>
            </w:r>
            <w:proofErr w:type="gramStart"/>
            <w:r>
              <w:rPr>
                <w:rFonts w:ascii="微软雅黑" w:eastAsia="微软雅黑" w:hAnsi="微软雅黑" w:hint="eastAsia"/>
                <w:sz w:val="16"/>
                <w:szCs w:val="18"/>
              </w:rPr>
              <w:t>馈</w:t>
            </w:r>
            <w:proofErr w:type="gramEnd"/>
            <w:r>
              <w:rPr>
                <w:rFonts w:ascii="微软雅黑" w:eastAsia="微软雅黑" w:hAnsi="微软雅黑" w:hint="eastAsia"/>
                <w:sz w:val="16"/>
                <w:szCs w:val="18"/>
              </w:rPr>
              <w:t>缆</w:t>
            </w:r>
          </w:p>
        </w:tc>
        <w:tc>
          <w:tcPr>
            <w:tcW w:w="1559" w:type="dxa"/>
            <w:vAlign w:val="center"/>
          </w:tcPr>
          <w:p w14:paraId="759D555D"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FSJ4-50</w:t>
            </w:r>
          </w:p>
        </w:tc>
        <w:tc>
          <w:tcPr>
            <w:tcW w:w="993" w:type="dxa"/>
            <w:vAlign w:val="center"/>
          </w:tcPr>
          <w:p w14:paraId="2FE0B7E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c>
          <w:tcPr>
            <w:tcW w:w="850" w:type="dxa"/>
            <w:vAlign w:val="center"/>
          </w:tcPr>
          <w:p w14:paraId="5AFB56E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40米</w:t>
            </w:r>
          </w:p>
        </w:tc>
        <w:tc>
          <w:tcPr>
            <w:tcW w:w="1276" w:type="dxa"/>
            <w:vAlign w:val="center"/>
          </w:tcPr>
          <w:p w14:paraId="7741DB2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美国</w:t>
            </w:r>
          </w:p>
        </w:tc>
        <w:tc>
          <w:tcPr>
            <w:tcW w:w="1701" w:type="dxa"/>
            <w:vAlign w:val="center"/>
          </w:tcPr>
          <w:p w14:paraId="3481049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r>
      <w:tr w:rsidR="00F81D3C" w14:paraId="440DB179" w14:textId="77777777" w:rsidTr="006140A3">
        <w:trPr>
          <w:trHeight w:val="454"/>
          <w:jc w:val="center"/>
        </w:trPr>
        <w:tc>
          <w:tcPr>
            <w:tcW w:w="625" w:type="dxa"/>
            <w:vAlign w:val="center"/>
          </w:tcPr>
          <w:p w14:paraId="551E8D70"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1.8</w:t>
            </w:r>
          </w:p>
        </w:tc>
        <w:tc>
          <w:tcPr>
            <w:tcW w:w="1893" w:type="dxa"/>
            <w:vAlign w:val="center"/>
          </w:tcPr>
          <w:p w14:paraId="1024F71A"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馈</w:t>
            </w:r>
            <w:proofErr w:type="gramEnd"/>
            <w:r>
              <w:rPr>
                <w:rFonts w:ascii="微软雅黑" w:eastAsia="微软雅黑" w:hAnsi="微软雅黑" w:hint="eastAsia"/>
                <w:sz w:val="16"/>
                <w:szCs w:val="18"/>
              </w:rPr>
              <w:t>缆对接接口</w:t>
            </w:r>
          </w:p>
        </w:tc>
        <w:tc>
          <w:tcPr>
            <w:tcW w:w="1559" w:type="dxa"/>
            <w:vAlign w:val="center"/>
          </w:tcPr>
          <w:p w14:paraId="75286C1F"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FSJ4-50</w:t>
            </w:r>
            <w:r>
              <w:rPr>
                <w:rFonts w:ascii="微软雅黑" w:eastAsia="微软雅黑" w:hAnsi="微软雅黑" w:hint="eastAsia"/>
                <w:sz w:val="16"/>
                <w:szCs w:val="18"/>
              </w:rPr>
              <w:t>NL</w:t>
            </w:r>
          </w:p>
        </w:tc>
        <w:tc>
          <w:tcPr>
            <w:tcW w:w="993" w:type="dxa"/>
            <w:vAlign w:val="center"/>
          </w:tcPr>
          <w:p w14:paraId="2AC8CCA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c>
          <w:tcPr>
            <w:tcW w:w="850" w:type="dxa"/>
            <w:vAlign w:val="center"/>
          </w:tcPr>
          <w:p w14:paraId="745F47E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2个</w:t>
            </w:r>
          </w:p>
        </w:tc>
        <w:tc>
          <w:tcPr>
            <w:tcW w:w="1276" w:type="dxa"/>
            <w:vAlign w:val="center"/>
          </w:tcPr>
          <w:p w14:paraId="0657509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美国</w:t>
            </w:r>
          </w:p>
        </w:tc>
        <w:tc>
          <w:tcPr>
            <w:tcW w:w="1701" w:type="dxa"/>
            <w:vAlign w:val="center"/>
          </w:tcPr>
          <w:p w14:paraId="5EBAEC7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r>
      <w:tr w:rsidR="00F81D3C" w14:paraId="00203B6B" w14:textId="77777777" w:rsidTr="006140A3">
        <w:trPr>
          <w:trHeight w:val="454"/>
          <w:jc w:val="center"/>
        </w:trPr>
        <w:tc>
          <w:tcPr>
            <w:tcW w:w="625" w:type="dxa"/>
            <w:vAlign w:val="center"/>
          </w:tcPr>
          <w:p w14:paraId="5C5E438D"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1.9</w:t>
            </w:r>
          </w:p>
        </w:tc>
        <w:tc>
          <w:tcPr>
            <w:tcW w:w="1893" w:type="dxa"/>
            <w:vAlign w:val="center"/>
          </w:tcPr>
          <w:p w14:paraId="275254D6"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专业集群交换机</w:t>
            </w:r>
          </w:p>
        </w:tc>
        <w:tc>
          <w:tcPr>
            <w:tcW w:w="1559" w:type="dxa"/>
            <w:vAlign w:val="center"/>
          </w:tcPr>
          <w:p w14:paraId="1C8D5CB4"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MSR2020</w:t>
            </w:r>
          </w:p>
        </w:tc>
        <w:tc>
          <w:tcPr>
            <w:tcW w:w="993" w:type="dxa"/>
            <w:vAlign w:val="center"/>
          </w:tcPr>
          <w:p w14:paraId="762A196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481CED6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1台</w:t>
            </w:r>
          </w:p>
        </w:tc>
        <w:tc>
          <w:tcPr>
            <w:tcW w:w="1276" w:type="dxa"/>
            <w:vAlign w:val="center"/>
          </w:tcPr>
          <w:p w14:paraId="18CCDE7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vAlign w:val="center"/>
          </w:tcPr>
          <w:p w14:paraId="0680393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74DC6CCB" w14:textId="77777777" w:rsidTr="006140A3">
        <w:trPr>
          <w:trHeight w:val="454"/>
          <w:jc w:val="center"/>
        </w:trPr>
        <w:tc>
          <w:tcPr>
            <w:tcW w:w="625" w:type="dxa"/>
            <w:vAlign w:val="center"/>
          </w:tcPr>
          <w:p w14:paraId="6F942713"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1.10</w:t>
            </w:r>
          </w:p>
        </w:tc>
        <w:tc>
          <w:tcPr>
            <w:tcW w:w="1893" w:type="dxa"/>
            <w:vAlign w:val="center"/>
          </w:tcPr>
          <w:p w14:paraId="21ABEE6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40U机柜</w:t>
            </w:r>
          </w:p>
        </w:tc>
        <w:tc>
          <w:tcPr>
            <w:tcW w:w="1559" w:type="dxa"/>
            <w:vAlign w:val="center"/>
          </w:tcPr>
          <w:p w14:paraId="5BE4C57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SN6322</w:t>
            </w:r>
          </w:p>
        </w:tc>
        <w:tc>
          <w:tcPr>
            <w:tcW w:w="993" w:type="dxa"/>
            <w:vAlign w:val="center"/>
          </w:tcPr>
          <w:p w14:paraId="727787D1"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图胜</w:t>
            </w:r>
            <w:proofErr w:type="gramEnd"/>
          </w:p>
        </w:tc>
        <w:tc>
          <w:tcPr>
            <w:tcW w:w="850" w:type="dxa"/>
            <w:vAlign w:val="center"/>
          </w:tcPr>
          <w:p w14:paraId="6EA2623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vAlign w:val="center"/>
          </w:tcPr>
          <w:p w14:paraId="669F03F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浙江</w:t>
            </w:r>
          </w:p>
        </w:tc>
        <w:tc>
          <w:tcPr>
            <w:tcW w:w="1701" w:type="dxa"/>
            <w:vAlign w:val="center"/>
          </w:tcPr>
          <w:p w14:paraId="7D67094B"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图胜</w:t>
            </w:r>
            <w:proofErr w:type="gramEnd"/>
          </w:p>
        </w:tc>
      </w:tr>
      <w:tr w:rsidR="00F81D3C" w14:paraId="62A7841E" w14:textId="77777777" w:rsidTr="006140A3">
        <w:trPr>
          <w:trHeight w:val="454"/>
          <w:jc w:val="center"/>
        </w:trPr>
        <w:tc>
          <w:tcPr>
            <w:tcW w:w="625" w:type="dxa"/>
            <w:vAlign w:val="center"/>
          </w:tcPr>
          <w:p w14:paraId="47468CF9"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1.11</w:t>
            </w:r>
          </w:p>
        </w:tc>
        <w:tc>
          <w:tcPr>
            <w:tcW w:w="1893" w:type="dxa"/>
            <w:vAlign w:val="center"/>
          </w:tcPr>
          <w:p w14:paraId="789B1594"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电源避雷系统</w:t>
            </w:r>
          </w:p>
        </w:tc>
        <w:tc>
          <w:tcPr>
            <w:tcW w:w="1559" w:type="dxa"/>
            <w:vAlign w:val="center"/>
          </w:tcPr>
          <w:p w14:paraId="7097C8E5"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LDY-20C/Y3C</w:t>
            </w:r>
          </w:p>
        </w:tc>
        <w:tc>
          <w:tcPr>
            <w:tcW w:w="993" w:type="dxa"/>
            <w:vAlign w:val="center"/>
          </w:tcPr>
          <w:p w14:paraId="0A02FC6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雷尔盾</w:t>
            </w:r>
          </w:p>
        </w:tc>
        <w:tc>
          <w:tcPr>
            <w:tcW w:w="850" w:type="dxa"/>
            <w:vAlign w:val="center"/>
          </w:tcPr>
          <w:p w14:paraId="2F99644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1组</w:t>
            </w:r>
          </w:p>
        </w:tc>
        <w:tc>
          <w:tcPr>
            <w:tcW w:w="1276" w:type="dxa"/>
            <w:vAlign w:val="center"/>
          </w:tcPr>
          <w:p w14:paraId="2AA859A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上海</w:t>
            </w:r>
          </w:p>
        </w:tc>
        <w:tc>
          <w:tcPr>
            <w:tcW w:w="1701" w:type="dxa"/>
            <w:vAlign w:val="center"/>
          </w:tcPr>
          <w:p w14:paraId="1784F49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雷尔盾</w:t>
            </w:r>
          </w:p>
        </w:tc>
      </w:tr>
      <w:tr w:rsidR="00F81D3C" w14:paraId="38EE6973" w14:textId="77777777" w:rsidTr="006140A3">
        <w:trPr>
          <w:trHeight w:val="454"/>
          <w:jc w:val="center"/>
        </w:trPr>
        <w:tc>
          <w:tcPr>
            <w:tcW w:w="625" w:type="dxa"/>
            <w:vAlign w:val="center"/>
          </w:tcPr>
          <w:p w14:paraId="4F844F22"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1.12</w:t>
            </w:r>
          </w:p>
        </w:tc>
        <w:tc>
          <w:tcPr>
            <w:tcW w:w="1893" w:type="dxa"/>
            <w:vAlign w:val="center"/>
          </w:tcPr>
          <w:p w14:paraId="21DCBC3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同轴避雷器</w:t>
            </w:r>
          </w:p>
        </w:tc>
        <w:tc>
          <w:tcPr>
            <w:tcW w:w="1559" w:type="dxa"/>
            <w:vAlign w:val="center"/>
          </w:tcPr>
          <w:p w14:paraId="2C2C92C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CA-23RS</w:t>
            </w:r>
          </w:p>
        </w:tc>
        <w:tc>
          <w:tcPr>
            <w:tcW w:w="993" w:type="dxa"/>
            <w:vAlign w:val="center"/>
          </w:tcPr>
          <w:p w14:paraId="450769C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钻石</w:t>
            </w:r>
          </w:p>
        </w:tc>
        <w:tc>
          <w:tcPr>
            <w:tcW w:w="850" w:type="dxa"/>
            <w:vAlign w:val="center"/>
          </w:tcPr>
          <w:p w14:paraId="4871EBC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1织</w:t>
            </w:r>
          </w:p>
        </w:tc>
        <w:tc>
          <w:tcPr>
            <w:tcW w:w="1276" w:type="dxa"/>
            <w:vAlign w:val="center"/>
          </w:tcPr>
          <w:p w14:paraId="557028F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日本</w:t>
            </w:r>
          </w:p>
        </w:tc>
        <w:tc>
          <w:tcPr>
            <w:tcW w:w="1701" w:type="dxa"/>
            <w:vAlign w:val="center"/>
          </w:tcPr>
          <w:p w14:paraId="4AE11BA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钻石</w:t>
            </w:r>
          </w:p>
        </w:tc>
      </w:tr>
      <w:tr w:rsidR="00F81D3C" w14:paraId="6DC45F94" w14:textId="77777777" w:rsidTr="006140A3">
        <w:trPr>
          <w:trHeight w:val="454"/>
          <w:jc w:val="center"/>
        </w:trPr>
        <w:tc>
          <w:tcPr>
            <w:tcW w:w="625" w:type="dxa"/>
            <w:vAlign w:val="center"/>
          </w:tcPr>
          <w:p w14:paraId="2D5038D2"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1.13</w:t>
            </w:r>
          </w:p>
        </w:tc>
        <w:tc>
          <w:tcPr>
            <w:tcW w:w="1893" w:type="dxa"/>
            <w:vAlign w:val="center"/>
          </w:tcPr>
          <w:p w14:paraId="79A0942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UPS不间断电源</w:t>
            </w:r>
          </w:p>
        </w:tc>
        <w:tc>
          <w:tcPr>
            <w:tcW w:w="1559" w:type="dxa"/>
            <w:vAlign w:val="center"/>
          </w:tcPr>
          <w:p w14:paraId="20614B8E"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YHK9001H</w:t>
            </w:r>
          </w:p>
        </w:tc>
        <w:tc>
          <w:tcPr>
            <w:tcW w:w="993" w:type="dxa"/>
            <w:vAlign w:val="center"/>
          </w:tcPr>
          <w:p w14:paraId="4F9C4BE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科士达</w:t>
            </w:r>
          </w:p>
        </w:tc>
        <w:tc>
          <w:tcPr>
            <w:tcW w:w="850" w:type="dxa"/>
            <w:vAlign w:val="center"/>
          </w:tcPr>
          <w:p w14:paraId="3A186AB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1组</w:t>
            </w:r>
          </w:p>
        </w:tc>
        <w:tc>
          <w:tcPr>
            <w:tcW w:w="1276" w:type="dxa"/>
            <w:vAlign w:val="center"/>
          </w:tcPr>
          <w:p w14:paraId="55C2656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台湾</w:t>
            </w:r>
          </w:p>
        </w:tc>
        <w:tc>
          <w:tcPr>
            <w:tcW w:w="1701" w:type="dxa"/>
            <w:vAlign w:val="center"/>
          </w:tcPr>
          <w:p w14:paraId="1DB96E2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科士达</w:t>
            </w:r>
          </w:p>
        </w:tc>
      </w:tr>
      <w:tr w:rsidR="00F81D3C" w14:paraId="5EE6AA90" w14:textId="77777777" w:rsidTr="006140A3">
        <w:trPr>
          <w:trHeight w:val="454"/>
          <w:jc w:val="center"/>
        </w:trPr>
        <w:tc>
          <w:tcPr>
            <w:tcW w:w="625" w:type="dxa"/>
            <w:vAlign w:val="center"/>
          </w:tcPr>
          <w:p w14:paraId="2193A98D"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1.14</w:t>
            </w:r>
          </w:p>
        </w:tc>
        <w:tc>
          <w:tcPr>
            <w:tcW w:w="1893" w:type="dxa"/>
            <w:vAlign w:val="center"/>
          </w:tcPr>
          <w:p w14:paraId="38DC589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基站附配件</w:t>
            </w:r>
          </w:p>
        </w:tc>
        <w:tc>
          <w:tcPr>
            <w:tcW w:w="1559" w:type="dxa"/>
            <w:vAlign w:val="center"/>
          </w:tcPr>
          <w:p w14:paraId="783EA46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定制</w:t>
            </w:r>
          </w:p>
        </w:tc>
        <w:tc>
          <w:tcPr>
            <w:tcW w:w="993" w:type="dxa"/>
            <w:vAlign w:val="center"/>
          </w:tcPr>
          <w:p w14:paraId="16366C5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40E847B6"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1批</w:t>
            </w:r>
          </w:p>
        </w:tc>
        <w:tc>
          <w:tcPr>
            <w:tcW w:w="1276" w:type="dxa"/>
            <w:vAlign w:val="center"/>
          </w:tcPr>
          <w:p w14:paraId="2A13EAB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天津</w:t>
            </w:r>
          </w:p>
        </w:tc>
        <w:tc>
          <w:tcPr>
            <w:tcW w:w="1701" w:type="dxa"/>
            <w:vAlign w:val="center"/>
          </w:tcPr>
          <w:p w14:paraId="5920EB1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1DC87695" w14:textId="77777777" w:rsidTr="006140A3">
        <w:trPr>
          <w:trHeight w:val="454"/>
          <w:jc w:val="center"/>
        </w:trPr>
        <w:tc>
          <w:tcPr>
            <w:tcW w:w="625" w:type="dxa"/>
            <w:vAlign w:val="center"/>
          </w:tcPr>
          <w:p w14:paraId="522A49C7" w14:textId="77777777" w:rsidR="00F81D3C" w:rsidRDefault="00F81D3C" w:rsidP="006140A3">
            <w:pPr>
              <w:jc w:val="center"/>
              <w:rPr>
                <w:rFonts w:ascii="微软雅黑" w:eastAsia="微软雅黑" w:hAnsi="微软雅黑" w:cs="Arial"/>
                <w:sz w:val="18"/>
                <w:szCs w:val="18"/>
              </w:rPr>
            </w:pPr>
            <w:r>
              <w:rPr>
                <w:rFonts w:ascii="微软雅黑" w:eastAsia="微软雅黑" w:hAnsi="微软雅黑" w:cs="Arial" w:hint="eastAsia"/>
                <w:sz w:val="18"/>
                <w:szCs w:val="18"/>
              </w:rPr>
              <w:t>1.15</w:t>
            </w:r>
          </w:p>
        </w:tc>
        <w:tc>
          <w:tcPr>
            <w:tcW w:w="1893" w:type="dxa"/>
            <w:vAlign w:val="center"/>
          </w:tcPr>
          <w:p w14:paraId="3B5D2D9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巡更信息采集点</w:t>
            </w:r>
          </w:p>
        </w:tc>
        <w:tc>
          <w:tcPr>
            <w:tcW w:w="1559" w:type="dxa"/>
            <w:vAlign w:val="center"/>
          </w:tcPr>
          <w:p w14:paraId="00AB9D1B"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Capacity Plus</w:t>
            </w:r>
          </w:p>
        </w:tc>
        <w:tc>
          <w:tcPr>
            <w:tcW w:w="993" w:type="dxa"/>
            <w:vAlign w:val="center"/>
          </w:tcPr>
          <w:p w14:paraId="52B6C9B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496507B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50</w:t>
            </w:r>
          </w:p>
        </w:tc>
        <w:tc>
          <w:tcPr>
            <w:tcW w:w="1276" w:type="dxa"/>
            <w:vAlign w:val="center"/>
          </w:tcPr>
          <w:p w14:paraId="43E69A9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vAlign w:val="center"/>
          </w:tcPr>
          <w:p w14:paraId="00C4ED19" w14:textId="77777777" w:rsidR="00F81D3C" w:rsidRDefault="00F81D3C" w:rsidP="006140A3">
            <w:pPr>
              <w:jc w:val="center"/>
              <w:rPr>
                <w:rFonts w:ascii="微软雅黑" w:eastAsia="微软雅黑" w:hAnsi="微软雅黑" w:cs="Arial"/>
                <w:sz w:val="18"/>
                <w:szCs w:val="18"/>
              </w:rPr>
            </w:pPr>
            <w:r>
              <w:rPr>
                <w:rFonts w:ascii="微软雅黑" w:eastAsia="微软雅黑" w:hAnsi="微软雅黑" w:cs="Arial" w:hint="eastAsia"/>
                <w:sz w:val="18"/>
                <w:szCs w:val="18"/>
              </w:rPr>
              <w:t>摩托罗拉</w:t>
            </w:r>
          </w:p>
        </w:tc>
      </w:tr>
    </w:tbl>
    <w:p w14:paraId="2E79E2D6" w14:textId="77777777" w:rsidR="00F81D3C" w:rsidRDefault="00F81D3C" w:rsidP="00F81D3C">
      <w:pPr>
        <w:pStyle w:val="2"/>
        <w:spacing w:before="0"/>
        <w:ind w:left="0" w:firstLineChars="200" w:firstLine="420"/>
        <w:rPr>
          <w:rFonts w:ascii="宋体" w:hAnsi="宋体"/>
          <w:b/>
          <w:color w:val="000000"/>
          <w:sz w:val="21"/>
          <w:szCs w:val="21"/>
        </w:rPr>
      </w:pPr>
    </w:p>
    <w:p w14:paraId="14FFED45" w14:textId="77777777" w:rsidR="00F81D3C" w:rsidRDefault="00F81D3C" w:rsidP="00F81D3C">
      <w:pPr>
        <w:pStyle w:val="2"/>
        <w:spacing w:before="0"/>
        <w:ind w:left="0" w:firstLineChars="200" w:firstLine="420"/>
        <w:rPr>
          <w:rFonts w:ascii="宋体" w:hAnsi="宋体"/>
          <w:b/>
          <w:color w:val="000000"/>
          <w:sz w:val="21"/>
          <w:szCs w:val="21"/>
        </w:rPr>
      </w:pPr>
      <w:r>
        <w:rPr>
          <w:rFonts w:ascii="宋体" w:hAnsi="宋体" w:hint="eastAsia"/>
          <w:b/>
          <w:color w:val="000000"/>
          <w:sz w:val="21"/>
          <w:szCs w:val="21"/>
        </w:rPr>
        <w:lastRenderedPageBreak/>
        <w:t>三、报价要求</w:t>
      </w:r>
    </w:p>
    <w:p w14:paraId="393E30C5" w14:textId="77777777" w:rsidR="00F81D3C" w:rsidRDefault="00F81D3C" w:rsidP="00F81D3C">
      <w:pPr>
        <w:tabs>
          <w:tab w:val="left" w:pos="840"/>
          <w:tab w:val="left" w:pos="1120"/>
          <w:tab w:val="left" w:pos="1260"/>
        </w:tabs>
        <w:snapToGrid w:val="0"/>
        <w:spacing w:beforeLines="50" w:before="156" w:afterLines="50" w:after="156" w:line="360" w:lineRule="auto"/>
        <w:ind w:firstLineChars="245" w:firstLine="517"/>
        <w:rPr>
          <w:rFonts w:ascii="宋体" w:hAnsi="宋体" w:cs="宋体"/>
          <w:b/>
          <w:sz w:val="22"/>
          <w:szCs w:val="22"/>
          <w:u w:val="single"/>
        </w:rPr>
      </w:pPr>
      <w:r>
        <w:rPr>
          <w:rFonts w:ascii="宋体" w:hAnsi="宋体" w:hint="eastAsia"/>
          <w:b/>
          <w:color w:val="000000"/>
          <w:kern w:val="0"/>
          <w:szCs w:val="21"/>
          <w:lang w:val="zh-CN"/>
        </w:rPr>
        <w:t>报价包括</w:t>
      </w:r>
      <w:r>
        <w:rPr>
          <w:rFonts w:ascii="宋体" w:hAnsi="宋体" w:hint="eastAsia"/>
          <w:b/>
          <w:spacing w:val="-6"/>
          <w:sz w:val="32"/>
          <w:szCs w:val="32"/>
        </w:rPr>
        <w:t>：</w:t>
      </w:r>
      <w:r>
        <w:rPr>
          <w:rFonts w:ascii="宋体" w:hAnsi="宋体" w:cs="宋体" w:hint="eastAsia"/>
          <w:b/>
          <w:sz w:val="22"/>
          <w:szCs w:val="22"/>
          <w:u w:val="single"/>
        </w:rPr>
        <w:t>无线数字对讲机通信系统（一期）基站包含摩托罗拉MTR3000中继台4台、集群调度管理系统、录音系统、巡更系统、天</w:t>
      </w:r>
      <w:proofErr w:type="gramStart"/>
      <w:r>
        <w:rPr>
          <w:rFonts w:ascii="宋体" w:hAnsi="宋体" w:cs="宋体" w:hint="eastAsia"/>
          <w:b/>
          <w:sz w:val="22"/>
          <w:szCs w:val="22"/>
          <w:u w:val="single"/>
        </w:rPr>
        <w:t>馈</w:t>
      </w:r>
      <w:proofErr w:type="gramEnd"/>
      <w:r>
        <w:rPr>
          <w:rFonts w:ascii="宋体" w:hAnsi="宋体" w:cs="宋体" w:hint="eastAsia"/>
          <w:b/>
          <w:sz w:val="22"/>
          <w:szCs w:val="22"/>
          <w:u w:val="single"/>
        </w:rPr>
        <w:t>系统（详见清单）等设备在维保期内常规巡检、应急维修、及故障设备免费保修所需的全部费用。</w:t>
      </w:r>
    </w:p>
    <w:p w14:paraId="21E1B658" w14:textId="77777777" w:rsidR="00F81D3C" w:rsidRDefault="00F81D3C" w:rsidP="00F81D3C">
      <w:pPr>
        <w:pStyle w:val="2"/>
        <w:spacing w:before="0"/>
        <w:ind w:left="0" w:firstLineChars="200" w:firstLine="420"/>
        <w:rPr>
          <w:rFonts w:ascii="宋体" w:hAnsi="宋体"/>
          <w:b/>
          <w:color w:val="000000"/>
          <w:sz w:val="21"/>
          <w:szCs w:val="21"/>
        </w:rPr>
      </w:pPr>
      <w:r>
        <w:rPr>
          <w:rFonts w:ascii="宋体" w:hAnsi="宋体" w:hint="eastAsia"/>
          <w:b/>
          <w:color w:val="000000"/>
          <w:sz w:val="21"/>
          <w:szCs w:val="21"/>
        </w:rPr>
        <w:t>四、中标承诺</w:t>
      </w:r>
    </w:p>
    <w:p w14:paraId="6B1D15BF" w14:textId="77777777" w:rsidR="00F81D3C" w:rsidRDefault="00F81D3C" w:rsidP="00F81D3C">
      <w:pPr>
        <w:tabs>
          <w:tab w:val="left" w:pos="840"/>
          <w:tab w:val="left" w:pos="1120"/>
          <w:tab w:val="left" w:pos="1260"/>
        </w:tabs>
        <w:snapToGrid w:val="0"/>
        <w:spacing w:beforeLines="50" w:before="156" w:afterLines="50" w:after="156" w:line="360" w:lineRule="auto"/>
        <w:ind w:firstLineChars="245" w:firstLine="541"/>
        <w:rPr>
          <w:rFonts w:ascii="宋体" w:hAnsi="宋体" w:cs="宋体"/>
          <w:b/>
          <w:sz w:val="22"/>
          <w:szCs w:val="22"/>
        </w:rPr>
      </w:pPr>
      <w:r>
        <w:rPr>
          <w:rFonts w:ascii="宋体" w:hAnsi="宋体" w:cs="宋体" w:hint="eastAsia"/>
          <w:b/>
          <w:sz w:val="22"/>
          <w:szCs w:val="22"/>
        </w:rPr>
        <w:t>中标供应商在中标后七日之内须提供系统设备生产制造商针对本次项目的授权承诺函，保证维保期内更换的配件为原厂正品，否则采购方有权拒绝签订合同，并取消本次采购。</w:t>
      </w:r>
    </w:p>
    <w:p w14:paraId="55D8410A" w14:textId="77777777" w:rsidR="00F81D3C" w:rsidRDefault="00F81D3C" w:rsidP="00F81D3C">
      <w:pPr>
        <w:numPr>
          <w:ilvl w:val="0"/>
          <w:numId w:val="1"/>
        </w:numPr>
        <w:snapToGrid w:val="0"/>
        <w:spacing w:line="360" w:lineRule="auto"/>
        <w:ind w:firstLineChars="200" w:firstLine="422"/>
        <w:jc w:val="left"/>
        <w:rPr>
          <w:rFonts w:ascii="宋体" w:hAnsi="宋体"/>
          <w:b/>
          <w:color w:val="000000"/>
          <w:kern w:val="0"/>
          <w:szCs w:val="21"/>
          <w:lang w:val="zh-CN"/>
        </w:rPr>
      </w:pPr>
      <w:bookmarkStart w:id="3" w:name="_Hlk55065794"/>
      <w:r>
        <w:rPr>
          <w:rFonts w:ascii="宋体" w:hAnsi="宋体" w:hint="eastAsia"/>
          <w:b/>
          <w:color w:val="000000"/>
          <w:kern w:val="0"/>
          <w:szCs w:val="21"/>
          <w:lang w:val="zh-CN"/>
        </w:rPr>
        <w:t>服务要求（具体维保服务要求详见第五章合同主要条款）</w:t>
      </w:r>
    </w:p>
    <w:p w14:paraId="6443F1D3" w14:textId="77777777" w:rsidR="00F81D3C" w:rsidRDefault="00F81D3C" w:rsidP="00F81D3C">
      <w:pPr>
        <w:tabs>
          <w:tab w:val="left" w:pos="840"/>
          <w:tab w:val="left" w:pos="1120"/>
          <w:tab w:val="left" w:pos="1260"/>
        </w:tabs>
        <w:snapToGrid w:val="0"/>
        <w:spacing w:beforeLines="50" w:before="156" w:afterLines="50" w:after="156" w:line="360" w:lineRule="auto"/>
        <w:ind w:firstLineChars="245" w:firstLine="541"/>
        <w:rPr>
          <w:rFonts w:ascii="宋体" w:hAnsi="宋体" w:cs="宋体"/>
          <w:b/>
          <w:sz w:val="22"/>
          <w:szCs w:val="22"/>
        </w:rPr>
      </w:pPr>
      <w:r>
        <w:rPr>
          <w:rFonts w:ascii="宋体" w:hAnsi="宋体" w:cs="宋体" w:hint="eastAsia"/>
          <w:b/>
          <w:sz w:val="22"/>
          <w:szCs w:val="22"/>
        </w:rPr>
        <w:t>供应商能为用户提供长期本地化售后服务，以确保做到及时响应。</w:t>
      </w:r>
      <w:bookmarkEnd w:id="3"/>
      <w:r>
        <w:rPr>
          <w:rFonts w:ascii="宋体" w:hAnsi="宋体" w:cs="宋体" w:hint="eastAsia"/>
          <w:b/>
          <w:sz w:val="22"/>
          <w:szCs w:val="22"/>
        </w:rPr>
        <w:t>合同期内，供应商要提供7*24小时售后服务，1小时响应，2小时到达现场，12小时内解决问题，</w:t>
      </w:r>
      <w:bookmarkStart w:id="4" w:name="_Hlk55064273"/>
      <w:r>
        <w:rPr>
          <w:rFonts w:ascii="宋体" w:hAnsi="宋体" w:cs="宋体" w:hint="eastAsia"/>
          <w:b/>
          <w:sz w:val="22"/>
          <w:szCs w:val="22"/>
        </w:rPr>
        <w:t>若短时间内无法解决故障的，除不可抗力外，需免费提供备件替换，确保采购方</w:t>
      </w:r>
      <w:bookmarkEnd w:id="4"/>
      <w:r>
        <w:rPr>
          <w:rFonts w:ascii="宋体" w:hAnsi="宋体" w:cs="宋体" w:hint="eastAsia"/>
          <w:b/>
          <w:sz w:val="22"/>
          <w:szCs w:val="22"/>
        </w:rPr>
        <w:t>系统设备正常运行。</w:t>
      </w:r>
    </w:p>
    <w:p w14:paraId="1DA119A6" w14:textId="77777777" w:rsidR="00F81D3C" w:rsidRDefault="00F81D3C" w:rsidP="00F81D3C">
      <w:pPr>
        <w:pStyle w:val="ad"/>
        <w:rPr>
          <w:szCs w:val="30"/>
        </w:rPr>
      </w:pPr>
      <w:r>
        <w:br w:type="page"/>
      </w:r>
      <w:bookmarkStart w:id="5" w:name="_Toc468093439"/>
      <w:r>
        <w:rPr>
          <w:rFonts w:hint="eastAsia"/>
        </w:rPr>
        <w:lastRenderedPageBreak/>
        <w:t>第三章</w:t>
      </w:r>
      <w:r>
        <w:rPr>
          <w:rFonts w:hint="eastAsia"/>
        </w:rPr>
        <w:t xml:space="preserve"> </w:t>
      </w:r>
      <w:r>
        <w:rPr>
          <w:rFonts w:hint="eastAsia"/>
          <w:szCs w:val="30"/>
        </w:rPr>
        <w:t>报价文件格式</w:t>
      </w:r>
      <w:bookmarkEnd w:id="5"/>
    </w:p>
    <w:p w14:paraId="4861C1A8" w14:textId="77777777" w:rsidR="00F81D3C" w:rsidRDefault="00F81D3C" w:rsidP="00F81D3C">
      <w:pPr>
        <w:spacing w:beforeLines="50" w:before="156" w:line="288" w:lineRule="auto"/>
        <w:jc w:val="center"/>
        <w:rPr>
          <w:rFonts w:ascii="宋体" w:hAnsi="宋体"/>
          <w:b/>
          <w:spacing w:val="-6"/>
          <w:szCs w:val="21"/>
        </w:rPr>
      </w:pPr>
      <w:r>
        <w:rPr>
          <w:rFonts w:ascii="宋体" w:hAnsi="宋体" w:cs="新宋体" w:hint="eastAsia"/>
          <w:b/>
          <w:bCs/>
          <w:sz w:val="28"/>
          <w:szCs w:val="28"/>
        </w:rPr>
        <w:t>报价函</w:t>
      </w:r>
    </w:p>
    <w:p w14:paraId="694F2764" w14:textId="77777777" w:rsidR="00F81D3C" w:rsidRDefault="00F81D3C" w:rsidP="00F81D3C">
      <w:pPr>
        <w:spacing w:beforeLines="50" w:before="156" w:line="360" w:lineRule="auto"/>
        <w:rPr>
          <w:rFonts w:ascii="宋体" w:hAnsi="宋体"/>
          <w:spacing w:val="-6"/>
          <w:szCs w:val="21"/>
        </w:rPr>
      </w:pPr>
      <w:r>
        <w:rPr>
          <w:rFonts w:ascii="宋体" w:hAnsi="宋体" w:hint="eastAsia"/>
          <w:spacing w:val="-6"/>
          <w:szCs w:val="21"/>
        </w:rPr>
        <w:t>温州机场集团有限公司：</w:t>
      </w:r>
    </w:p>
    <w:p w14:paraId="1CA70D9C" w14:textId="77777777" w:rsidR="00F81D3C" w:rsidRDefault="00F81D3C" w:rsidP="00F81D3C">
      <w:pPr>
        <w:spacing w:line="360" w:lineRule="auto"/>
        <w:ind w:firstLineChars="200" w:firstLine="420"/>
        <w:rPr>
          <w:rFonts w:ascii="宋体" w:hAnsi="宋体" w:cs="新宋体"/>
          <w:szCs w:val="21"/>
        </w:rPr>
      </w:pPr>
      <w:r>
        <w:rPr>
          <w:rFonts w:ascii="宋体" w:hAnsi="宋体" w:cs="新宋体" w:hint="eastAsia"/>
          <w:szCs w:val="21"/>
        </w:rPr>
        <w:t>我方</w:t>
      </w:r>
      <w:proofErr w:type="gramStart"/>
      <w:r>
        <w:rPr>
          <w:rFonts w:ascii="宋体" w:hAnsi="宋体" w:cs="新宋体" w:hint="eastAsia"/>
          <w:szCs w:val="21"/>
        </w:rPr>
        <w:t>己完全</w:t>
      </w:r>
      <w:proofErr w:type="gramEnd"/>
      <w:r>
        <w:rPr>
          <w:rFonts w:ascii="宋体" w:hAnsi="宋体" w:cs="新宋体" w:hint="eastAsia"/>
          <w:szCs w:val="21"/>
        </w:rPr>
        <w:t>理解询价文件的所有条款要求，并重申以下几点：</w:t>
      </w:r>
    </w:p>
    <w:p w14:paraId="4FC1CAD3" w14:textId="77777777" w:rsidR="00F81D3C" w:rsidRDefault="00F81D3C" w:rsidP="00F81D3C">
      <w:pPr>
        <w:spacing w:line="360" w:lineRule="auto"/>
        <w:ind w:firstLineChars="200" w:firstLine="420"/>
        <w:rPr>
          <w:rFonts w:ascii="宋体" w:hAnsi="宋体" w:cs="新宋体"/>
          <w:szCs w:val="21"/>
        </w:rPr>
      </w:pPr>
      <w:r>
        <w:rPr>
          <w:rFonts w:ascii="宋体" w:hAnsi="宋体" w:cs="新宋体" w:hint="eastAsia"/>
          <w:szCs w:val="21"/>
        </w:rPr>
        <w:t>1.本报价文件的有效期自投标截止日起</w:t>
      </w:r>
      <w:r>
        <w:rPr>
          <w:rFonts w:ascii="宋体" w:hAnsi="宋体" w:cs="新宋体" w:hint="eastAsia"/>
          <w:b/>
          <w:szCs w:val="21"/>
        </w:rPr>
        <w:t xml:space="preserve"> </w:t>
      </w:r>
      <w:r>
        <w:rPr>
          <w:rFonts w:ascii="宋体" w:hAnsi="宋体" w:cs="新宋体" w:hint="eastAsia"/>
          <w:b/>
          <w:szCs w:val="21"/>
          <w:u w:val="single"/>
        </w:rPr>
        <w:t xml:space="preserve"> 120</w:t>
      </w:r>
      <w:r>
        <w:rPr>
          <w:rFonts w:ascii="宋体" w:hAnsi="宋体" w:cs="新宋体" w:hint="eastAsia"/>
          <w:b/>
          <w:szCs w:val="21"/>
        </w:rPr>
        <w:t>天内</w:t>
      </w:r>
      <w:r>
        <w:rPr>
          <w:rFonts w:ascii="宋体" w:hAnsi="宋体" w:cs="新宋体" w:hint="eastAsia"/>
          <w:szCs w:val="21"/>
        </w:rPr>
        <w:t>有效，如中标，有效期将延至合同终止日为止；</w:t>
      </w:r>
    </w:p>
    <w:p w14:paraId="588EE07C" w14:textId="77777777" w:rsidR="00F81D3C" w:rsidRDefault="00F81D3C" w:rsidP="00F81D3C">
      <w:pPr>
        <w:spacing w:line="360" w:lineRule="auto"/>
        <w:ind w:firstLineChars="200" w:firstLine="420"/>
        <w:rPr>
          <w:rFonts w:ascii="宋体" w:hAnsi="宋体" w:cs="新宋体"/>
          <w:szCs w:val="21"/>
        </w:rPr>
      </w:pPr>
      <w:r>
        <w:rPr>
          <w:rFonts w:ascii="宋体" w:hAnsi="宋体" w:cs="新宋体" w:hint="eastAsia"/>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14:paraId="7C46DB19" w14:textId="77777777" w:rsidR="00F81D3C" w:rsidRDefault="00F81D3C" w:rsidP="00F81D3C">
      <w:pPr>
        <w:spacing w:line="360" w:lineRule="auto"/>
        <w:ind w:leftChars="200" w:left="1050" w:hangingChars="300" w:hanging="630"/>
        <w:rPr>
          <w:rFonts w:ascii="宋体" w:hAnsi="宋体" w:cs="新宋体"/>
          <w:szCs w:val="21"/>
        </w:rPr>
      </w:pPr>
      <w:r>
        <w:rPr>
          <w:rFonts w:ascii="宋体" w:hAnsi="宋体" w:cs="新宋体" w:hint="eastAsia"/>
          <w:szCs w:val="21"/>
        </w:rPr>
        <w:t>我方的报价如下：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3608"/>
        <w:gridCol w:w="1530"/>
        <w:gridCol w:w="2640"/>
      </w:tblGrid>
      <w:tr w:rsidR="00F81D3C" w14:paraId="488B1B1C" w14:textId="77777777" w:rsidTr="006140A3">
        <w:trPr>
          <w:trHeight w:val="674"/>
        </w:trPr>
        <w:tc>
          <w:tcPr>
            <w:tcW w:w="709" w:type="dxa"/>
            <w:vAlign w:val="center"/>
          </w:tcPr>
          <w:p w14:paraId="4550370E" w14:textId="77777777" w:rsidR="00F81D3C" w:rsidRDefault="00F81D3C" w:rsidP="006140A3">
            <w:pPr>
              <w:jc w:val="center"/>
              <w:rPr>
                <w:rFonts w:ascii="宋体" w:hAnsi="宋体"/>
                <w:b/>
                <w:spacing w:val="-6"/>
                <w:szCs w:val="21"/>
              </w:rPr>
            </w:pPr>
            <w:r>
              <w:rPr>
                <w:rFonts w:ascii="宋体" w:hAnsi="宋体" w:hint="eastAsia"/>
                <w:b/>
                <w:spacing w:val="-6"/>
                <w:szCs w:val="21"/>
              </w:rPr>
              <w:t>序号</w:t>
            </w:r>
          </w:p>
        </w:tc>
        <w:tc>
          <w:tcPr>
            <w:tcW w:w="3686" w:type="dxa"/>
            <w:vAlign w:val="center"/>
          </w:tcPr>
          <w:p w14:paraId="315D005C" w14:textId="77777777" w:rsidR="00F81D3C" w:rsidRDefault="00F81D3C" w:rsidP="006140A3">
            <w:pPr>
              <w:jc w:val="center"/>
              <w:rPr>
                <w:rFonts w:ascii="宋体" w:hAnsi="宋体"/>
                <w:b/>
                <w:spacing w:val="-6"/>
                <w:szCs w:val="21"/>
              </w:rPr>
            </w:pPr>
            <w:r>
              <w:rPr>
                <w:rFonts w:ascii="宋体" w:hAnsi="宋体" w:hint="eastAsia"/>
                <w:b/>
                <w:spacing w:val="-6"/>
                <w:szCs w:val="21"/>
              </w:rPr>
              <w:t>报价内容</w:t>
            </w:r>
          </w:p>
        </w:tc>
        <w:tc>
          <w:tcPr>
            <w:tcW w:w="1559" w:type="dxa"/>
            <w:vAlign w:val="center"/>
          </w:tcPr>
          <w:p w14:paraId="57E38EF4" w14:textId="77777777" w:rsidR="00F81D3C" w:rsidRDefault="00F81D3C" w:rsidP="006140A3">
            <w:pPr>
              <w:jc w:val="center"/>
              <w:rPr>
                <w:rFonts w:ascii="宋体" w:hAnsi="宋体"/>
                <w:b/>
                <w:spacing w:val="-6"/>
                <w:szCs w:val="21"/>
              </w:rPr>
            </w:pPr>
            <w:r>
              <w:rPr>
                <w:rFonts w:ascii="宋体" w:hAnsi="宋体" w:hint="eastAsia"/>
                <w:b/>
                <w:spacing w:val="-6"/>
                <w:szCs w:val="21"/>
              </w:rPr>
              <w:t>维保时间</w:t>
            </w:r>
          </w:p>
        </w:tc>
        <w:tc>
          <w:tcPr>
            <w:tcW w:w="2693" w:type="dxa"/>
            <w:vAlign w:val="center"/>
          </w:tcPr>
          <w:p w14:paraId="4FF0160F" w14:textId="77777777" w:rsidR="00F81D3C" w:rsidRDefault="00F81D3C" w:rsidP="006140A3">
            <w:pPr>
              <w:jc w:val="center"/>
              <w:rPr>
                <w:rFonts w:ascii="宋体" w:hAnsi="宋体"/>
                <w:b/>
                <w:spacing w:val="-6"/>
                <w:szCs w:val="21"/>
              </w:rPr>
            </w:pPr>
            <w:r>
              <w:rPr>
                <w:rFonts w:ascii="宋体" w:hAnsi="宋体" w:hint="eastAsia"/>
                <w:b/>
                <w:spacing w:val="-6"/>
                <w:szCs w:val="21"/>
              </w:rPr>
              <w:t>报价（单位：元）</w:t>
            </w:r>
          </w:p>
        </w:tc>
      </w:tr>
      <w:tr w:rsidR="00F81D3C" w14:paraId="35E630BE" w14:textId="77777777" w:rsidTr="006140A3">
        <w:trPr>
          <w:trHeight w:val="711"/>
        </w:trPr>
        <w:tc>
          <w:tcPr>
            <w:tcW w:w="709" w:type="dxa"/>
            <w:vAlign w:val="center"/>
          </w:tcPr>
          <w:p w14:paraId="1B9BDCF6" w14:textId="77777777" w:rsidR="00F81D3C" w:rsidRDefault="00F81D3C" w:rsidP="006140A3">
            <w:pPr>
              <w:widowControl/>
              <w:jc w:val="center"/>
              <w:rPr>
                <w:rFonts w:ascii="宋体" w:hAnsi="宋体"/>
                <w:color w:val="000000"/>
                <w:kern w:val="0"/>
                <w:szCs w:val="21"/>
              </w:rPr>
            </w:pPr>
            <w:r>
              <w:rPr>
                <w:rFonts w:ascii="宋体" w:hAnsi="宋体" w:hint="eastAsia"/>
                <w:color w:val="000000"/>
                <w:kern w:val="0"/>
                <w:szCs w:val="21"/>
              </w:rPr>
              <w:t>1</w:t>
            </w:r>
          </w:p>
        </w:tc>
        <w:tc>
          <w:tcPr>
            <w:tcW w:w="3686" w:type="dxa"/>
            <w:vAlign w:val="center"/>
          </w:tcPr>
          <w:p w14:paraId="45789066" w14:textId="77777777" w:rsidR="00F81D3C" w:rsidRDefault="00F81D3C" w:rsidP="006140A3">
            <w:pPr>
              <w:spacing w:line="340" w:lineRule="atLeast"/>
              <w:jc w:val="left"/>
              <w:rPr>
                <w:rFonts w:ascii="宋体" w:hAnsi="宋体" w:cs="Arial"/>
                <w:sz w:val="20"/>
                <w:szCs w:val="20"/>
              </w:rPr>
            </w:pPr>
            <w:r>
              <w:rPr>
                <w:rFonts w:ascii="宋体" w:hAnsi="宋体" w:hint="eastAsia"/>
                <w:kern w:val="0"/>
                <w:szCs w:val="21"/>
                <w:lang w:val="zh-CN"/>
              </w:rPr>
              <w:t>温州机场无线数字对讲机通信系统一期基站设备2022年度维保服务</w:t>
            </w:r>
          </w:p>
        </w:tc>
        <w:tc>
          <w:tcPr>
            <w:tcW w:w="1559" w:type="dxa"/>
            <w:vAlign w:val="center"/>
          </w:tcPr>
          <w:p w14:paraId="3D487A63" w14:textId="77777777" w:rsidR="00F81D3C" w:rsidRDefault="00F81D3C" w:rsidP="006140A3">
            <w:pPr>
              <w:jc w:val="center"/>
              <w:rPr>
                <w:rFonts w:ascii="宋体" w:hAnsi="宋体" w:cs="Arial"/>
                <w:spacing w:val="-6"/>
                <w:szCs w:val="21"/>
              </w:rPr>
            </w:pPr>
            <w:r>
              <w:rPr>
                <w:rFonts w:ascii="宋体" w:hAnsi="宋体" w:cs="Arial" w:hint="eastAsia"/>
                <w:spacing w:val="-6"/>
                <w:szCs w:val="21"/>
              </w:rPr>
              <w:t>1年</w:t>
            </w:r>
          </w:p>
        </w:tc>
        <w:tc>
          <w:tcPr>
            <w:tcW w:w="2693" w:type="dxa"/>
            <w:vAlign w:val="center"/>
          </w:tcPr>
          <w:p w14:paraId="208BFFEF" w14:textId="77777777" w:rsidR="00F81D3C" w:rsidRDefault="00F81D3C" w:rsidP="006140A3">
            <w:pPr>
              <w:jc w:val="center"/>
              <w:rPr>
                <w:rFonts w:ascii="宋体" w:hAnsi="宋体" w:cs="Arial"/>
                <w:spacing w:val="-6"/>
                <w:szCs w:val="21"/>
              </w:rPr>
            </w:pPr>
          </w:p>
        </w:tc>
      </w:tr>
      <w:tr w:rsidR="00F81D3C" w14:paraId="2CA85F8E" w14:textId="77777777" w:rsidTr="006140A3">
        <w:trPr>
          <w:trHeight w:val="711"/>
        </w:trPr>
        <w:tc>
          <w:tcPr>
            <w:tcW w:w="8647" w:type="dxa"/>
            <w:gridSpan w:val="4"/>
            <w:vAlign w:val="center"/>
          </w:tcPr>
          <w:p w14:paraId="5AE8B659" w14:textId="77777777" w:rsidR="00F81D3C" w:rsidRDefault="00F81D3C" w:rsidP="006140A3">
            <w:pPr>
              <w:rPr>
                <w:rFonts w:ascii="宋体" w:hAnsi="宋体" w:cs="Arial"/>
                <w:spacing w:val="-6"/>
                <w:szCs w:val="21"/>
              </w:rPr>
            </w:pPr>
            <w:r>
              <w:rPr>
                <w:rFonts w:ascii="宋体" w:hAnsi="宋体" w:cs="Arial" w:hint="eastAsia"/>
                <w:spacing w:val="-6"/>
                <w:szCs w:val="21"/>
              </w:rPr>
              <w:t>说明：以上报价已含</w:t>
            </w:r>
            <w:r>
              <w:rPr>
                <w:rFonts w:ascii="宋体" w:hAnsi="宋体" w:hint="eastAsia"/>
                <w:spacing w:val="-6"/>
                <w:szCs w:val="21"/>
              </w:rPr>
              <w:t>税率为</w:t>
            </w:r>
            <w:r>
              <w:rPr>
                <w:rFonts w:ascii="宋体" w:hAnsi="宋体"/>
                <w:spacing w:val="-6"/>
                <w:szCs w:val="21"/>
              </w:rPr>
              <w:t>6</w:t>
            </w:r>
            <w:r>
              <w:rPr>
                <w:rFonts w:ascii="宋体" w:hAnsi="宋体" w:hint="eastAsia"/>
                <w:spacing w:val="-6"/>
                <w:szCs w:val="21"/>
              </w:rPr>
              <w:t>%的</w:t>
            </w:r>
            <w:r>
              <w:rPr>
                <w:rFonts w:ascii="宋体" w:hAnsi="宋体" w:cs="Arial" w:hint="eastAsia"/>
                <w:spacing w:val="-6"/>
                <w:szCs w:val="21"/>
              </w:rPr>
              <w:t>税费。</w:t>
            </w:r>
          </w:p>
        </w:tc>
      </w:tr>
    </w:tbl>
    <w:p w14:paraId="5266A1A7" w14:textId="77777777" w:rsidR="00F81D3C" w:rsidRDefault="00F81D3C" w:rsidP="00F81D3C">
      <w:pPr>
        <w:spacing w:line="380" w:lineRule="exact"/>
        <w:ind w:leftChars="-171" w:left="491" w:hangingChars="405" w:hanging="850"/>
        <w:rPr>
          <w:rFonts w:ascii="宋体" w:hAnsi="宋体" w:cs="新宋体"/>
          <w:szCs w:val="21"/>
        </w:rPr>
      </w:pPr>
    </w:p>
    <w:p w14:paraId="4654600E" w14:textId="77777777" w:rsidR="00F81D3C" w:rsidRDefault="00F81D3C" w:rsidP="00F81D3C">
      <w:pPr>
        <w:spacing w:line="380" w:lineRule="exact"/>
        <w:ind w:leftChars="-171" w:left="532" w:hangingChars="405" w:hanging="891"/>
        <w:rPr>
          <w:rFonts w:ascii="宋体" w:hAnsi="宋体" w:cs="新宋体"/>
          <w:sz w:val="22"/>
          <w:szCs w:val="22"/>
        </w:rPr>
      </w:pPr>
    </w:p>
    <w:p w14:paraId="2DF5D181" w14:textId="77777777" w:rsidR="00F81D3C" w:rsidRDefault="00F81D3C" w:rsidP="00F81D3C">
      <w:pPr>
        <w:spacing w:line="380" w:lineRule="exact"/>
        <w:ind w:leftChars="-171" w:left="532" w:hangingChars="405" w:hanging="891"/>
        <w:rPr>
          <w:rFonts w:ascii="宋体" w:hAnsi="宋体" w:cs="新宋体"/>
          <w:sz w:val="22"/>
          <w:szCs w:val="22"/>
        </w:rPr>
      </w:pPr>
    </w:p>
    <w:p w14:paraId="4A73023A" w14:textId="77777777" w:rsidR="00F81D3C" w:rsidRDefault="00F81D3C" w:rsidP="00F81D3C">
      <w:pPr>
        <w:spacing w:line="380" w:lineRule="exact"/>
        <w:ind w:leftChars="-171" w:left="532" w:hangingChars="405" w:hanging="891"/>
        <w:rPr>
          <w:rFonts w:ascii="宋体" w:hAnsi="宋体" w:cs="新宋体"/>
          <w:sz w:val="22"/>
          <w:szCs w:val="22"/>
        </w:rPr>
      </w:pPr>
    </w:p>
    <w:p w14:paraId="39294609" w14:textId="77777777" w:rsidR="00F81D3C" w:rsidRDefault="00F81D3C" w:rsidP="00F81D3C">
      <w:pPr>
        <w:spacing w:line="380" w:lineRule="exact"/>
        <w:ind w:leftChars="-171" w:left="532" w:hangingChars="405" w:hanging="891"/>
        <w:rPr>
          <w:rFonts w:ascii="宋体" w:hAnsi="宋体" w:cs="新宋体"/>
          <w:sz w:val="22"/>
          <w:szCs w:val="22"/>
        </w:rPr>
      </w:pPr>
    </w:p>
    <w:p w14:paraId="7F708E5F" w14:textId="77777777" w:rsidR="00F81D3C" w:rsidRDefault="00F81D3C" w:rsidP="00F81D3C">
      <w:pPr>
        <w:spacing w:line="380" w:lineRule="exact"/>
        <w:ind w:leftChars="-171" w:left="535" w:hangingChars="405" w:hanging="894"/>
        <w:rPr>
          <w:rFonts w:ascii="宋体" w:hAnsi="宋体" w:cs="新宋体"/>
          <w:b/>
          <w:sz w:val="22"/>
          <w:szCs w:val="22"/>
        </w:rPr>
      </w:pPr>
    </w:p>
    <w:p w14:paraId="1C12E12D" w14:textId="77777777" w:rsidR="00F81D3C" w:rsidRDefault="00F81D3C" w:rsidP="00F81D3C">
      <w:pPr>
        <w:spacing w:line="360" w:lineRule="auto"/>
        <w:ind w:firstLineChars="2000" w:firstLine="4200"/>
        <w:rPr>
          <w:rFonts w:ascii="宋体" w:hAnsi="宋体" w:cs="新宋体"/>
          <w:szCs w:val="21"/>
        </w:rPr>
      </w:pPr>
      <w:r>
        <w:rPr>
          <w:rFonts w:ascii="宋体" w:hAnsi="宋体" w:cs="新宋体" w:hint="eastAsia"/>
          <w:szCs w:val="21"/>
        </w:rPr>
        <w:t>报价人全称（盖章）：</w:t>
      </w:r>
    </w:p>
    <w:p w14:paraId="1B554F32" w14:textId="77777777" w:rsidR="00F81D3C" w:rsidRDefault="00F81D3C" w:rsidP="00F81D3C">
      <w:pPr>
        <w:spacing w:line="360" w:lineRule="auto"/>
        <w:ind w:firstLineChars="2000" w:firstLine="4200"/>
        <w:rPr>
          <w:rFonts w:ascii="宋体" w:hAnsi="宋体" w:cs="新宋体"/>
          <w:szCs w:val="21"/>
        </w:rPr>
      </w:pPr>
      <w:r>
        <w:rPr>
          <w:rFonts w:ascii="宋体" w:hAnsi="宋体" w:cs="新宋体" w:hint="eastAsia"/>
          <w:szCs w:val="21"/>
        </w:rPr>
        <w:t>法定代表人或授权代表（签字）：</w:t>
      </w:r>
    </w:p>
    <w:p w14:paraId="32CBEE75" w14:textId="77777777" w:rsidR="00F81D3C" w:rsidRDefault="00F81D3C" w:rsidP="00F81D3C">
      <w:pPr>
        <w:spacing w:line="360" w:lineRule="auto"/>
        <w:ind w:firstLineChars="2000" w:firstLine="4200"/>
        <w:rPr>
          <w:rFonts w:ascii="宋体" w:hAnsi="宋体" w:cs="新宋体"/>
          <w:b/>
          <w:szCs w:val="21"/>
        </w:rPr>
      </w:pPr>
      <w:r>
        <w:rPr>
          <w:rFonts w:ascii="宋体" w:hAnsi="宋体" w:cs="新宋体" w:hint="eastAsia"/>
          <w:szCs w:val="21"/>
        </w:rPr>
        <w:t xml:space="preserve">日期：       年     月     日 </w:t>
      </w:r>
    </w:p>
    <w:p w14:paraId="5487C84F" w14:textId="77777777" w:rsidR="00F81D3C" w:rsidRDefault="00F81D3C" w:rsidP="00F81D3C">
      <w:pPr>
        <w:spacing w:beforeLines="50" w:before="156" w:line="288" w:lineRule="auto"/>
        <w:rPr>
          <w:rFonts w:ascii="宋体" w:hAnsi="宋体"/>
          <w:b/>
          <w:spacing w:val="-6"/>
          <w:szCs w:val="21"/>
        </w:rPr>
      </w:pPr>
    </w:p>
    <w:p w14:paraId="781C5550" w14:textId="77777777" w:rsidR="00F81D3C" w:rsidRDefault="00F81D3C" w:rsidP="00F81D3C">
      <w:pPr>
        <w:spacing w:beforeLines="50" w:before="156" w:line="288" w:lineRule="auto"/>
        <w:rPr>
          <w:rFonts w:ascii="宋体" w:hAnsi="宋体"/>
          <w:b/>
          <w:spacing w:val="-6"/>
          <w:szCs w:val="21"/>
        </w:rPr>
      </w:pPr>
    </w:p>
    <w:p w14:paraId="7201DD5D" w14:textId="77777777" w:rsidR="00F81D3C" w:rsidRDefault="00F81D3C" w:rsidP="00F81D3C">
      <w:pPr>
        <w:spacing w:beforeLines="50" w:before="156" w:line="288" w:lineRule="auto"/>
        <w:rPr>
          <w:rFonts w:ascii="宋体" w:hAnsi="宋体"/>
          <w:b/>
          <w:spacing w:val="-6"/>
          <w:szCs w:val="21"/>
        </w:rPr>
      </w:pPr>
    </w:p>
    <w:p w14:paraId="4C962A00" w14:textId="77777777" w:rsidR="00F81D3C" w:rsidRDefault="00F81D3C" w:rsidP="00F81D3C">
      <w:pPr>
        <w:spacing w:beforeLines="50" w:before="156" w:line="288" w:lineRule="auto"/>
        <w:rPr>
          <w:rFonts w:ascii="宋体" w:hAnsi="宋体"/>
          <w:b/>
          <w:spacing w:val="-6"/>
          <w:szCs w:val="21"/>
        </w:rPr>
      </w:pPr>
    </w:p>
    <w:p w14:paraId="37D62D86" w14:textId="77777777" w:rsidR="00F81D3C" w:rsidRDefault="00F81D3C" w:rsidP="00F81D3C">
      <w:pPr>
        <w:spacing w:beforeLines="50" w:before="156" w:line="288" w:lineRule="auto"/>
        <w:rPr>
          <w:rFonts w:ascii="宋体" w:hAnsi="宋体"/>
          <w:b/>
          <w:spacing w:val="-6"/>
          <w:szCs w:val="21"/>
        </w:rPr>
      </w:pPr>
    </w:p>
    <w:p w14:paraId="2E9D3A42" w14:textId="77777777" w:rsidR="00F81D3C" w:rsidRDefault="00F81D3C" w:rsidP="00F81D3C">
      <w:pPr>
        <w:spacing w:beforeLines="50" w:before="156" w:line="288" w:lineRule="auto"/>
        <w:rPr>
          <w:rFonts w:ascii="宋体" w:hAnsi="宋体"/>
          <w:b/>
          <w:spacing w:val="-6"/>
          <w:szCs w:val="21"/>
        </w:rPr>
      </w:pPr>
    </w:p>
    <w:p w14:paraId="60D0C1E1" w14:textId="77777777" w:rsidR="00F81D3C" w:rsidRDefault="00F81D3C" w:rsidP="00F81D3C">
      <w:pPr>
        <w:pStyle w:val="ad"/>
        <w:rPr>
          <w:szCs w:val="30"/>
        </w:rPr>
      </w:pPr>
      <w:r>
        <w:rPr>
          <w:szCs w:val="21"/>
        </w:rPr>
        <w:br w:type="page"/>
      </w:r>
      <w:bookmarkStart w:id="6" w:name="_Toc468093440"/>
      <w:r>
        <w:rPr>
          <w:rFonts w:hint="eastAsia"/>
          <w:szCs w:val="21"/>
        </w:rPr>
        <w:lastRenderedPageBreak/>
        <w:t>第四章</w:t>
      </w:r>
      <w:r>
        <w:rPr>
          <w:rFonts w:hint="eastAsia"/>
          <w:szCs w:val="21"/>
        </w:rPr>
        <w:t xml:space="preserve"> </w:t>
      </w:r>
      <w:r>
        <w:rPr>
          <w:rFonts w:hint="eastAsia"/>
          <w:szCs w:val="30"/>
        </w:rPr>
        <w:t>报价文件编制要求及评审办法</w:t>
      </w:r>
      <w:bookmarkEnd w:id="6"/>
    </w:p>
    <w:p w14:paraId="43AAAEA7" w14:textId="77777777" w:rsidR="00F81D3C" w:rsidRDefault="00F81D3C" w:rsidP="00F81D3C">
      <w:pPr>
        <w:spacing w:line="360" w:lineRule="auto"/>
        <w:ind w:firstLineChars="200" w:firstLine="398"/>
        <w:rPr>
          <w:rFonts w:ascii="宋体" w:hAnsi="宋体"/>
          <w:b/>
          <w:spacing w:val="-6"/>
          <w:szCs w:val="21"/>
        </w:rPr>
      </w:pPr>
      <w:r>
        <w:rPr>
          <w:rFonts w:ascii="宋体" w:hAnsi="宋体" w:hint="eastAsia"/>
          <w:b/>
          <w:spacing w:val="-6"/>
          <w:szCs w:val="21"/>
        </w:rPr>
        <w:t>一、报价文件的编制</w:t>
      </w:r>
    </w:p>
    <w:p w14:paraId="05FB1550" w14:textId="77777777" w:rsidR="00F81D3C" w:rsidRDefault="00F81D3C" w:rsidP="00F81D3C">
      <w:pPr>
        <w:spacing w:line="360" w:lineRule="auto"/>
        <w:ind w:firstLineChars="200" w:firstLine="396"/>
        <w:rPr>
          <w:rFonts w:ascii="宋体" w:hAnsi="宋体"/>
          <w:spacing w:val="-6"/>
          <w:szCs w:val="21"/>
        </w:rPr>
      </w:pPr>
      <w:r>
        <w:rPr>
          <w:rFonts w:ascii="宋体" w:hAnsi="宋体" w:hint="eastAsia"/>
          <w:spacing w:val="-6"/>
          <w:szCs w:val="21"/>
        </w:rPr>
        <w:t>报价单位应保证所提供文件资料的真实性，所有文件资料必须是针对本次采购的。如发现报价单位提供了虚假文件资料，其报价文件将被拒绝，并自行承担相应的法律责任。</w:t>
      </w:r>
    </w:p>
    <w:p w14:paraId="0C6D4CF9" w14:textId="77777777" w:rsidR="00F81D3C" w:rsidRDefault="00F81D3C" w:rsidP="00F81D3C">
      <w:pPr>
        <w:spacing w:line="360" w:lineRule="auto"/>
        <w:ind w:firstLineChars="200" w:firstLine="396"/>
        <w:rPr>
          <w:rFonts w:ascii="宋体" w:hAnsi="宋体"/>
          <w:spacing w:val="-6"/>
          <w:szCs w:val="21"/>
        </w:rPr>
      </w:pPr>
      <w:r>
        <w:rPr>
          <w:rFonts w:ascii="宋体" w:hAnsi="宋体" w:hint="eastAsia"/>
          <w:spacing w:val="-6"/>
          <w:szCs w:val="21"/>
        </w:rPr>
        <w:t>报价文件的构成如下：</w:t>
      </w:r>
    </w:p>
    <w:p w14:paraId="582E94B1" w14:textId="77777777" w:rsidR="00F81D3C" w:rsidRDefault="00F81D3C" w:rsidP="00F81D3C">
      <w:pPr>
        <w:spacing w:line="360" w:lineRule="auto"/>
        <w:ind w:firstLineChars="200" w:firstLine="396"/>
        <w:rPr>
          <w:rFonts w:ascii="宋体" w:hAnsi="宋体"/>
          <w:spacing w:val="-6"/>
          <w:szCs w:val="21"/>
        </w:rPr>
      </w:pPr>
      <w:r>
        <w:rPr>
          <w:rFonts w:ascii="宋体" w:hAnsi="宋体" w:hint="eastAsia"/>
          <w:spacing w:val="-6"/>
          <w:szCs w:val="21"/>
        </w:rPr>
        <w:t>1、报价函加盖公章（格式见第三章）；</w:t>
      </w:r>
    </w:p>
    <w:p w14:paraId="0E0B38E6" w14:textId="77777777" w:rsidR="00F81D3C" w:rsidRDefault="00F81D3C" w:rsidP="00F81D3C">
      <w:pPr>
        <w:spacing w:line="360" w:lineRule="auto"/>
        <w:ind w:left="396"/>
        <w:rPr>
          <w:rFonts w:ascii="宋体" w:hAnsi="宋体"/>
          <w:spacing w:val="-6"/>
          <w:szCs w:val="21"/>
        </w:rPr>
      </w:pPr>
      <w:r>
        <w:rPr>
          <w:rFonts w:ascii="宋体" w:hAnsi="宋体" w:hint="eastAsia"/>
          <w:spacing w:val="-6"/>
          <w:szCs w:val="21"/>
        </w:rPr>
        <w:t>2、在有效期内的企业营业执照（副本复印件加盖公章）、税务登记证（副本复印件加盖公章）、组织机构代码证（复印件加盖公章）；或五证合一的企业营业执照（复印件加盖公章）；</w:t>
      </w:r>
    </w:p>
    <w:p w14:paraId="5F9286ED" w14:textId="77777777" w:rsidR="00F81D3C" w:rsidRDefault="00F81D3C" w:rsidP="00F81D3C">
      <w:pPr>
        <w:spacing w:line="360" w:lineRule="auto"/>
        <w:ind w:left="396"/>
        <w:rPr>
          <w:rFonts w:ascii="宋体" w:hAnsi="宋体"/>
          <w:spacing w:val="-6"/>
          <w:szCs w:val="21"/>
        </w:rPr>
      </w:pPr>
      <w:r>
        <w:rPr>
          <w:rFonts w:ascii="宋体" w:hAnsi="宋体" w:hint="eastAsia"/>
          <w:spacing w:val="-6"/>
          <w:szCs w:val="21"/>
        </w:rPr>
        <w:t>3、法人代表授权书（签字并加盖公章）；</w:t>
      </w:r>
    </w:p>
    <w:p w14:paraId="134F14DB" w14:textId="77777777" w:rsidR="00F81D3C" w:rsidRDefault="00F81D3C" w:rsidP="00F81D3C">
      <w:pPr>
        <w:spacing w:line="360" w:lineRule="auto"/>
        <w:ind w:left="396"/>
        <w:rPr>
          <w:rFonts w:ascii="宋体" w:hAnsi="宋体"/>
          <w:spacing w:val="-6"/>
          <w:szCs w:val="21"/>
        </w:rPr>
      </w:pPr>
      <w:r>
        <w:rPr>
          <w:rFonts w:ascii="宋体" w:hAnsi="宋体" w:hint="eastAsia"/>
          <w:spacing w:val="-6"/>
          <w:szCs w:val="21"/>
        </w:rPr>
        <w:t>4、提供近期增值税专用发票一张（复印件加盖公章）。</w:t>
      </w:r>
    </w:p>
    <w:p w14:paraId="5BDFD878" w14:textId="77777777" w:rsidR="00F81D3C" w:rsidRPr="006140A3" w:rsidRDefault="00F81D3C" w:rsidP="00F81D3C">
      <w:pPr>
        <w:spacing w:line="360" w:lineRule="auto"/>
        <w:ind w:left="396"/>
        <w:rPr>
          <w:rFonts w:ascii="宋体" w:hAnsi="宋体"/>
          <w:spacing w:val="-6"/>
          <w:szCs w:val="21"/>
        </w:rPr>
      </w:pPr>
      <w:r w:rsidRPr="0056447C">
        <w:rPr>
          <w:rFonts w:ascii="宋体" w:hAnsi="宋体"/>
          <w:spacing w:val="-6"/>
          <w:szCs w:val="21"/>
        </w:rPr>
        <w:t>5</w:t>
      </w:r>
      <w:r w:rsidRPr="0056447C">
        <w:rPr>
          <w:rFonts w:ascii="宋体" w:hAnsi="宋体" w:hint="eastAsia"/>
          <w:spacing w:val="-6"/>
          <w:szCs w:val="21"/>
        </w:rPr>
        <w:t>、信用证明资料（复印件加盖公章）。</w:t>
      </w:r>
    </w:p>
    <w:p w14:paraId="3580554D" w14:textId="77777777" w:rsidR="00F81D3C" w:rsidRDefault="00F81D3C" w:rsidP="00F81D3C">
      <w:pPr>
        <w:pStyle w:val="af0"/>
        <w:widowControl w:val="0"/>
        <w:spacing w:afterLines="0" w:line="360" w:lineRule="auto"/>
        <w:ind w:firstLine="396"/>
        <w:rPr>
          <w:rFonts w:ascii="宋体" w:hAnsi="宋体"/>
          <w:spacing w:val="-6"/>
          <w:sz w:val="21"/>
          <w:szCs w:val="21"/>
        </w:rPr>
      </w:pPr>
      <w:r>
        <w:rPr>
          <w:rFonts w:ascii="宋体" w:hAnsi="宋体" w:hint="eastAsia"/>
          <w:spacing w:val="-6"/>
          <w:sz w:val="21"/>
          <w:szCs w:val="21"/>
        </w:rPr>
        <w:t>二、</w:t>
      </w:r>
      <w:r>
        <w:rPr>
          <w:rFonts w:ascii="宋体" w:hAnsi="宋体" w:hint="eastAsia"/>
          <w:b/>
          <w:spacing w:val="-6"/>
          <w:sz w:val="21"/>
          <w:szCs w:val="21"/>
        </w:rPr>
        <w:t>报价文件的格式</w:t>
      </w:r>
    </w:p>
    <w:p w14:paraId="17553F6B" w14:textId="77777777" w:rsidR="00F81D3C" w:rsidRDefault="00F81D3C" w:rsidP="00F81D3C">
      <w:pPr>
        <w:autoSpaceDE w:val="0"/>
        <w:autoSpaceDN w:val="0"/>
        <w:spacing w:line="360" w:lineRule="auto"/>
        <w:ind w:firstLineChars="200" w:firstLine="422"/>
        <w:textAlignment w:val="bottom"/>
        <w:rPr>
          <w:rFonts w:ascii="宋体" w:hAnsi="宋体" w:cs="新宋体"/>
          <w:b/>
          <w:szCs w:val="21"/>
          <w:u w:val="single"/>
        </w:rPr>
      </w:pPr>
      <w:r>
        <w:rPr>
          <w:rFonts w:ascii="宋体" w:hAnsi="宋体" w:cs="新宋体" w:hint="eastAsia"/>
          <w:b/>
          <w:szCs w:val="21"/>
          <w:u w:val="single"/>
        </w:rPr>
        <w:t>报价文件一式三份须包装于文件袋中并密封。</w:t>
      </w:r>
    </w:p>
    <w:p w14:paraId="3C6EBA8C" w14:textId="77777777" w:rsidR="00F81D3C" w:rsidRDefault="00F81D3C" w:rsidP="00F81D3C">
      <w:pPr>
        <w:spacing w:line="360" w:lineRule="auto"/>
        <w:ind w:firstLineChars="200" w:firstLine="398"/>
        <w:rPr>
          <w:rFonts w:ascii="宋体" w:hAnsi="宋体"/>
          <w:b/>
          <w:spacing w:val="-6"/>
          <w:szCs w:val="21"/>
        </w:rPr>
      </w:pPr>
      <w:r>
        <w:rPr>
          <w:rFonts w:ascii="宋体" w:hAnsi="宋体" w:hint="eastAsia"/>
          <w:b/>
          <w:spacing w:val="-6"/>
          <w:szCs w:val="21"/>
        </w:rPr>
        <w:t>三、评审办法</w:t>
      </w:r>
    </w:p>
    <w:p w14:paraId="7EF75C0E" w14:textId="77777777" w:rsidR="00F81D3C" w:rsidRDefault="00F81D3C" w:rsidP="00F81D3C">
      <w:pPr>
        <w:spacing w:line="360" w:lineRule="auto"/>
        <w:ind w:firstLineChars="200" w:firstLine="422"/>
        <w:rPr>
          <w:rFonts w:ascii="宋体" w:hAnsi="宋体"/>
          <w:b/>
          <w:spacing w:val="-6"/>
          <w:szCs w:val="21"/>
        </w:rPr>
      </w:pPr>
      <w:r>
        <w:rPr>
          <w:rFonts w:ascii="宋体" w:hAnsi="宋体" w:cs="新宋体" w:hint="eastAsia"/>
          <w:b/>
          <w:szCs w:val="21"/>
          <w:u w:val="single"/>
        </w:rPr>
        <w:t>1、</w:t>
      </w:r>
      <w:r>
        <w:rPr>
          <w:rFonts w:ascii="宋体" w:hAnsi="宋体" w:hint="eastAsia"/>
          <w:b/>
          <w:spacing w:val="-6"/>
          <w:szCs w:val="21"/>
          <w:u w:val="single"/>
        </w:rPr>
        <w:t>报价文件如未按照要求密封，</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72938510"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2、没有提供企业营业执照、税务登记证、组织机构代码证；或五证合一的企业营业执照复印件（复印件加盖公章）或者不在有效期内，</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206499F2"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3、没有提供近期增值税专用发票一张（复印件加盖公章），</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4E729861"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4、“信用中国”网站www.creditchina.gov.cn查询结果显示为失信执行人的，</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1D4C954F"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5、没有提供法人代表授权书（签字加盖公章），</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1E08C9E6"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6、不满足第二章采购要求的，</w:t>
      </w:r>
      <w:proofErr w:type="gramStart"/>
      <w:r>
        <w:rPr>
          <w:rFonts w:ascii="宋体" w:hAnsi="宋体" w:hint="eastAsia"/>
          <w:b/>
          <w:spacing w:val="-6"/>
          <w:szCs w:val="21"/>
          <w:u w:val="single"/>
        </w:rPr>
        <w:t>按废标处理</w:t>
      </w:r>
      <w:proofErr w:type="gramEnd"/>
      <w:r>
        <w:rPr>
          <w:rFonts w:ascii="宋体" w:hAnsi="宋体" w:hint="eastAsia"/>
          <w:b/>
          <w:spacing w:val="-6"/>
          <w:szCs w:val="21"/>
          <w:u w:val="single"/>
        </w:rPr>
        <w:t>。</w:t>
      </w:r>
    </w:p>
    <w:p w14:paraId="523639FF" w14:textId="77777777" w:rsidR="00F81D3C" w:rsidRDefault="00F81D3C" w:rsidP="00F81D3C">
      <w:pPr>
        <w:spacing w:line="360" w:lineRule="auto"/>
        <w:ind w:firstLineChars="200" w:firstLine="398"/>
        <w:rPr>
          <w:rFonts w:ascii="宋体" w:hAnsi="宋体"/>
          <w:b/>
          <w:spacing w:val="-6"/>
          <w:szCs w:val="21"/>
          <w:u w:val="single"/>
        </w:rPr>
      </w:pPr>
      <w:r>
        <w:rPr>
          <w:rFonts w:ascii="宋体" w:hAnsi="宋体" w:hint="eastAsia"/>
          <w:b/>
          <w:spacing w:val="-6"/>
          <w:szCs w:val="21"/>
          <w:u w:val="single"/>
        </w:rPr>
        <w:t>7、本次采购采取经评审的最低投标价法，即符合资格及采购要求的报价最低的单位为中选人。</w:t>
      </w:r>
    </w:p>
    <w:p w14:paraId="055BC362" w14:textId="77777777" w:rsidR="00F81D3C" w:rsidRDefault="00F81D3C" w:rsidP="00F81D3C">
      <w:pPr>
        <w:spacing w:beforeLines="50" w:before="156" w:line="288" w:lineRule="auto"/>
        <w:ind w:firstLine="200"/>
        <w:jc w:val="left"/>
        <w:rPr>
          <w:rFonts w:ascii="宋体" w:hAnsi="宋体"/>
          <w:b/>
          <w:spacing w:val="-6"/>
          <w:sz w:val="30"/>
          <w:szCs w:val="30"/>
        </w:rPr>
      </w:pPr>
    </w:p>
    <w:p w14:paraId="2C632E9D" w14:textId="77777777" w:rsidR="00F81D3C" w:rsidRDefault="00F81D3C" w:rsidP="00F81D3C">
      <w:pPr>
        <w:pStyle w:val="ad"/>
        <w:rPr>
          <w:szCs w:val="30"/>
        </w:rPr>
      </w:pPr>
      <w:r>
        <w:br w:type="page"/>
      </w:r>
      <w:bookmarkStart w:id="7" w:name="_Toc468093441"/>
      <w:r>
        <w:rPr>
          <w:rFonts w:hint="eastAsia"/>
        </w:rPr>
        <w:lastRenderedPageBreak/>
        <w:t>第五章</w:t>
      </w:r>
      <w:r>
        <w:rPr>
          <w:rFonts w:hint="eastAsia"/>
        </w:rPr>
        <w:t xml:space="preserve"> </w:t>
      </w:r>
      <w:r>
        <w:rPr>
          <w:rFonts w:hint="eastAsia"/>
        </w:rPr>
        <w:t>合同主要条款</w:t>
      </w:r>
      <w:bookmarkEnd w:id="7"/>
    </w:p>
    <w:p w14:paraId="740016B9" w14:textId="77777777" w:rsidR="00F81D3C" w:rsidRDefault="00F81D3C" w:rsidP="00F81D3C">
      <w:pPr>
        <w:spacing w:line="440" w:lineRule="exact"/>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维保服务合同</w:t>
      </w:r>
    </w:p>
    <w:p w14:paraId="4274A14E" w14:textId="77777777" w:rsidR="00F81D3C" w:rsidRDefault="00F81D3C" w:rsidP="00F81D3C">
      <w:pPr>
        <w:spacing w:line="440" w:lineRule="exact"/>
        <w:rPr>
          <w:rFonts w:ascii="宋体" w:hAnsi="宋体"/>
          <w:sz w:val="22"/>
          <w:szCs w:val="22"/>
        </w:rPr>
      </w:pPr>
    </w:p>
    <w:p w14:paraId="0F5D0EF9" w14:textId="77777777" w:rsidR="00F81D3C" w:rsidRDefault="00F81D3C" w:rsidP="00F81D3C">
      <w:pPr>
        <w:spacing w:line="440" w:lineRule="exact"/>
        <w:rPr>
          <w:rFonts w:ascii="宋体" w:hAnsi="宋体"/>
          <w:sz w:val="22"/>
          <w:szCs w:val="22"/>
        </w:rPr>
      </w:pPr>
      <w:r>
        <w:rPr>
          <w:rFonts w:ascii="宋体" w:hAnsi="宋体" w:hint="eastAsia"/>
          <w:sz w:val="22"/>
          <w:szCs w:val="22"/>
        </w:rPr>
        <w:t>项目名称： 温州机场无线数字对讲机通信系统一期基站设备2022年度维保服务</w:t>
      </w:r>
    </w:p>
    <w:p w14:paraId="00140D93" w14:textId="77777777" w:rsidR="00F81D3C" w:rsidRDefault="00F81D3C" w:rsidP="00F81D3C">
      <w:pPr>
        <w:spacing w:line="440" w:lineRule="exact"/>
        <w:rPr>
          <w:rFonts w:ascii="宋体" w:hAnsi="宋体"/>
          <w:sz w:val="22"/>
          <w:szCs w:val="22"/>
        </w:rPr>
      </w:pPr>
      <w:r>
        <w:rPr>
          <w:rFonts w:ascii="宋体" w:hAnsi="宋体" w:hint="eastAsia"/>
          <w:sz w:val="22"/>
          <w:szCs w:val="22"/>
        </w:rPr>
        <w:t>委托方（甲方）：</w:t>
      </w:r>
      <w:r>
        <w:rPr>
          <w:rFonts w:ascii="宋体" w:hAnsi="宋体" w:hint="eastAsia"/>
          <w:sz w:val="22"/>
          <w:szCs w:val="22"/>
        </w:rPr>
        <w:tab/>
      </w:r>
      <w:r>
        <w:rPr>
          <w:rFonts w:ascii="宋体" w:hAnsi="宋体" w:hint="eastAsia"/>
          <w:sz w:val="22"/>
          <w:szCs w:val="22"/>
        </w:rPr>
        <w:tab/>
      </w:r>
      <w:r>
        <w:rPr>
          <w:rFonts w:ascii="宋体" w:hAnsi="宋体" w:hint="eastAsia"/>
          <w:sz w:val="22"/>
          <w:szCs w:val="22"/>
        </w:rPr>
        <w:tab/>
        <w:t xml:space="preserve">温州机场集团有限公司       </w:t>
      </w:r>
    </w:p>
    <w:p w14:paraId="1C596CD6" w14:textId="77777777" w:rsidR="00F81D3C" w:rsidRDefault="00F81D3C" w:rsidP="00F81D3C">
      <w:pPr>
        <w:spacing w:line="440" w:lineRule="exact"/>
        <w:rPr>
          <w:rFonts w:ascii="宋体" w:hAnsi="宋体"/>
          <w:sz w:val="22"/>
          <w:szCs w:val="22"/>
        </w:rPr>
      </w:pPr>
      <w:r>
        <w:rPr>
          <w:rFonts w:ascii="宋体" w:hAnsi="宋体" w:hint="eastAsia"/>
          <w:sz w:val="22"/>
          <w:szCs w:val="22"/>
        </w:rPr>
        <w:t>受托方（乙方）：</w:t>
      </w:r>
      <w:r>
        <w:rPr>
          <w:rFonts w:ascii="宋体" w:hAnsi="宋体" w:hint="eastAsia"/>
          <w:sz w:val="22"/>
          <w:szCs w:val="22"/>
        </w:rPr>
        <w:tab/>
      </w:r>
      <w:r>
        <w:rPr>
          <w:rFonts w:ascii="宋体" w:hAnsi="宋体" w:hint="eastAsia"/>
          <w:sz w:val="22"/>
          <w:szCs w:val="22"/>
        </w:rPr>
        <w:tab/>
      </w:r>
      <w:r>
        <w:rPr>
          <w:rFonts w:ascii="宋体" w:hAnsi="宋体" w:hint="eastAsia"/>
          <w:sz w:val="22"/>
          <w:szCs w:val="22"/>
        </w:rPr>
        <w:tab/>
        <w:t xml:space="preserve">        </w:t>
      </w:r>
    </w:p>
    <w:p w14:paraId="2DB11C92" w14:textId="77777777" w:rsidR="00F81D3C" w:rsidRDefault="00F81D3C" w:rsidP="00F81D3C">
      <w:pPr>
        <w:spacing w:line="440" w:lineRule="exact"/>
        <w:rPr>
          <w:rFonts w:ascii="宋体" w:hAnsi="宋体"/>
          <w:sz w:val="22"/>
          <w:szCs w:val="22"/>
        </w:rPr>
      </w:pPr>
      <w:r>
        <w:rPr>
          <w:rFonts w:ascii="宋体" w:hAnsi="宋体" w:hint="eastAsia"/>
          <w:sz w:val="22"/>
          <w:szCs w:val="22"/>
        </w:rPr>
        <w:t xml:space="preserve">签订地点：             温州机场集团有限公司         </w:t>
      </w:r>
    </w:p>
    <w:p w14:paraId="7EA1D172" w14:textId="77777777" w:rsidR="00F81D3C" w:rsidRDefault="00F81D3C" w:rsidP="00F81D3C">
      <w:pPr>
        <w:spacing w:line="440" w:lineRule="exact"/>
        <w:rPr>
          <w:rFonts w:ascii="宋体" w:hAnsi="宋体"/>
          <w:sz w:val="22"/>
          <w:szCs w:val="22"/>
        </w:rPr>
      </w:pPr>
    </w:p>
    <w:p w14:paraId="20ECFC66" w14:textId="77777777" w:rsidR="00F81D3C" w:rsidRDefault="00F81D3C" w:rsidP="00F81D3C">
      <w:pPr>
        <w:spacing w:line="440" w:lineRule="exact"/>
        <w:rPr>
          <w:rFonts w:ascii="宋体" w:hAnsi="宋体"/>
          <w:sz w:val="22"/>
          <w:szCs w:val="22"/>
        </w:rPr>
      </w:pPr>
      <w:r>
        <w:rPr>
          <w:rFonts w:ascii="宋体" w:hAnsi="宋体" w:hint="eastAsia"/>
          <w:sz w:val="22"/>
          <w:szCs w:val="22"/>
        </w:rPr>
        <w:t xml:space="preserve">  </w:t>
      </w:r>
    </w:p>
    <w:p w14:paraId="3E9BA3CE" w14:textId="77777777" w:rsidR="00F81D3C" w:rsidRDefault="00F81D3C" w:rsidP="00F81D3C">
      <w:pPr>
        <w:pStyle w:val="a6"/>
        <w:ind w:right="843" w:firstLine="281"/>
        <w:jc w:val="right"/>
        <w:rPr>
          <w:b/>
          <w:bCs/>
        </w:rPr>
      </w:pPr>
      <w:r>
        <w:rPr>
          <w:rFonts w:hint="eastAsia"/>
          <w:b/>
          <w:bCs/>
        </w:rPr>
        <w:t>合同编号：</w:t>
      </w:r>
    </w:p>
    <w:p w14:paraId="73E7EC00" w14:textId="77777777" w:rsidR="00F81D3C" w:rsidRDefault="00F81D3C" w:rsidP="00F81D3C">
      <w:pPr>
        <w:pStyle w:val="a6"/>
        <w:ind w:right="843" w:firstLine="281"/>
        <w:jc w:val="right"/>
        <w:rPr>
          <w:b/>
          <w:bCs/>
        </w:rPr>
      </w:pPr>
    </w:p>
    <w:p w14:paraId="2355B7DC" w14:textId="77777777" w:rsidR="00F81D3C" w:rsidRDefault="00F81D3C" w:rsidP="00F81D3C">
      <w:pPr>
        <w:spacing w:line="440" w:lineRule="exact"/>
        <w:rPr>
          <w:rFonts w:ascii="宋体" w:hAnsi="宋体"/>
          <w:sz w:val="22"/>
          <w:szCs w:val="22"/>
        </w:rPr>
      </w:pPr>
      <w:r>
        <w:rPr>
          <w:rFonts w:ascii="宋体" w:hAnsi="宋体" w:hint="eastAsia"/>
          <w:sz w:val="22"/>
          <w:szCs w:val="22"/>
        </w:rPr>
        <w:t>甲方</w:t>
      </w:r>
      <w:r>
        <w:rPr>
          <w:rFonts w:ascii="宋体" w:hAnsi="宋体"/>
          <w:sz w:val="22"/>
          <w:szCs w:val="22"/>
        </w:rPr>
        <w:t>:</w:t>
      </w:r>
      <w:r>
        <w:rPr>
          <w:rFonts w:ascii="宋体" w:hAnsi="宋体" w:hint="eastAsia"/>
          <w:sz w:val="22"/>
          <w:szCs w:val="22"/>
        </w:rPr>
        <w:t>温州机场集团有限公司</w:t>
      </w:r>
    </w:p>
    <w:p w14:paraId="2A7B3024"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联系人：</w:t>
      </w:r>
      <w:r>
        <w:rPr>
          <w:rFonts w:ascii="宋体" w:hAnsi="宋体"/>
          <w:sz w:val="22"/>
          <w:szCs w:val="22"/>
        </w:rPr>
        <w:t>0577- 86892888</w:t>
      </w:r>
    </w:p>
    <w:p w14:paraId="52F297EA"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联系地址：温州市龙湾区机场大道1号</w:t>
      </w:r>
    </w:p>
    <w:p w14:paraId="3FBAC6BF"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 xml:space="preserve">联系电话：       </w:t>
      </w:r>
    </w:p>
    <w:p w14:paraId="7B6765F3" w14:textId="77777777" w:rsidR="00F81D3C" w:rsidRDefault="00F81D3C" w:rsidP="00F81D3C">
      <w:pPr>
        <w:pStyle w:val="a6"/>
        <w:ind w:firstLine="280"/>
      </w:pPr>
    </w:p>
    <w:p w14:paraId="48BF0FF1"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乙方：</w:t>
      </w:r>
      <w:r>
        <w:rPr>
          <w:rFonts w:ascii="宋体" w:hAnsi="宋体"/>
          <w:sz w:val="22"/>
          <w:szCs w:val="22"/>
        </w:rPr>
        <w:t xml:space="preserve"> </w:t>
      </w:r>
    </w:p>
    <w:p w14:paraId="64D36358" w14:textId="77777777" w:rsidR="00F81D3C" w:rsidRDefault="00F81D3C" w:rsidP="00F81D3C">
      <w:pPr>
        <w:spacing w:line="440" w:lineRule="exact"/>
        <w:rPr>
          <w:rFonts w:ascii="宋体" w:hAnsi="宋体"/>
          <w:sz w:val="22"/>
          <w:szCs w:val="22"/>
        </w:rPr>
      </w:pPr>
      <w:r>
        <w:rPr>
          <w:rFonts w:ascii="宋体" w:hAnsi="宋体" w:hint="eastAsia"/>
          <w:sz w:val="22"/>
          <w:szCs w:val="22"/>
        </w:rPr>
        <w:t>法定代表人：</w:t>
      </w:r>
      <w:r>
        <w:rPr>
          <w:rFonts w:ascii="宋体" w:hAnsi="宋体"/>
          <w:sz w:val="22"/>
          <w:szCs w:val="22"/>
        </w:rPr>
        <w:t xml:space="preserve"> </w:t>
      </w:r>
    </w:p>
    <w:p w14:paraId="1C971C29" w14:textId="77777777" w:rsidR="00F81D3C" w:rsidRDefault="00F81D3C" w:rsidP="00F81D3C">
      <w:pPr>
        <w:spacing w:line="440" w:lineRule="exact"/>
        <w:rPr>
          <w:rFonts w:ascii="宋体" w:hAnsi="宋体"/>
          <w:sz w:val="22"/>
          <w:szCs w:val="22"/>
        </w:rPr>
      </w:pPr>
      <w:r>
        <w:rPr>
          <w:rFonts w:ascii="宋体" w:hAnsi="宋体" w:hint="eastAsia"/>
          <w:sz w:val="22"/>
          <w:szCs w:val="22"/>
        </w:rPr>
        <w:t>联系人：</w:t>
      </w:r>
    </w:p>
    <w:p w14:paraId="6C2007AA"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联系地址：</w:t>
      </w:r>
      <w:r>
        <w:rPr>
          <w:rFonts w:ascii="宋体" w:hAnsi="宋体"/>
          <w:sz w:val="22"/>
          <w:szCs w:val="22"/>
        </w:rPr>
        <w:t xml:space="preserve"> </w:t>
      </w:r>
    </w:p>
    <w:p w14:paraId="23D2FC7F"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联系电话：</w:t>
      </w:r>
    </w:p>
    <w:p w14:paraId="702D51CD" w14:textId="77777777" w:rsidR="00F81D3C" w:rsidRDefault="00F81D3C" w:rsidP="00F81D3C">
      <w:pPr>
        <w:pStyle w:val="a6"/>
        <w:ind w:firstLine="280"/>
      </w:pPr>
    </w:p>
    <w:p w14:paraId="15A8121F" w14:textId="77777777" w:rsidR="00F81D3C" w:rsidRDefault="00F81D3C" w:rsidP="00F81D3C">
      <w:pPr>
        <w:pStyle w:val="a5"/>
        <w:adjustRightInd w:val="0"/>
        <w:spacing w:line="440" w:lineRule="exact"/>
        <w:rPr>
          <w:rFonts w:ascii="宋体" w:hAnsi="宋体"/>
          <w:sz w:val="22"/>
          <w:szCs w:val="22"/>
        </w:rPr>
      </w:pPr>
      <w:r>
        <w:rPr>
          <w:rFonts w:ascii="宋体" w:hAnsi="宋体" w:hint="eastAsia"/>
          <w:sz w:val="22"/>
          <w:szCs w:val="22"/>
        </w:rPr>
        <w:t>签订地点：温州机场集团有限公司</w:t>
      </w:r>
    </w:p>
    <w:p w14:paraId="6BCBF16C" w14:textId="77777777" w:rsidR="00F81D3C" w:rsidRDefault="00F81D3C" w:rsidP="00F81D3C">
      <w:pPr>
        <w:pStyle w:val="a6"/>
        <w:ind w:firstLine="280"/>
      </w:pPr>
    </w:p>
    <w:p w14:paraId="09F9A4FD" w14:textId="77777777" w:rsidR="00F81D3C" w:rsidRDefault="00F81D3C" w:rsidP="00F81D3C">
      <w:pPr>
        <w:pStyle w:val="a6"/>
        <w:ind w:firstLine="280"/>
      </w:pPr>
    </w:p>
    <w:p w14:paraId="493B2EFD" w14:textId="77777777" w:rsidR="00F81D3C" w:rsidRDefault="00F81D3C" w:rsidP="00F81D3C">
      <w:pPr>
        <w:pStyle w:val="a6"/>
        <w:ind w:firstLine="360"/>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lastRenderedPageBreak/>
        <w:t>使用说明</w:t>
      </w:r>
    </w:p>
    <w:p w14:paraId="7E8678C6" w14:textId="77777777" w:rsidR="00F81D3C" w:rsidRDefault="00F81D3C" w:rsidP="00F81D3C">
      <w:pPr>
        <w:pStyle w:val="a6"/>
        <w:ind w:firstLine="220"/>
        <w:rPr>
          <w:rFonts w:ascii="宋体" w:hAnsi="宋体"/>
          <w:sz w:val="22"/>
          <w:szCs w:val="22"/>
        </w:rPr>
      </w:pPr>
      <w:r>
        <w:rPr>
          <w:rFonts w:ascii="宋体" w:hAnsi="宋体" w:hint="eastAsia"/>
          <w:sz w:val="22"/>
          <w:szCs w:val="22"/>
        </w:rPr>
        <w:t>第一，本《合同》供温州机场无线数字对讲机通信系统一期基站设备2022年度维保服务项目使用；</w:t>
      </w:r>
    </w:p>
    <w:p w14:paraId="07D42E1B" w14:textId="77777777" w:rsidR="00F81D3C" w:rsidRDefault="00F81D3C" w:rsidP="00F81D3C">
      <w:pPr>
        <w:pStyle w:val="a6"/>
        <w:ind w:firstLine="220"/>
        <w:rPr>
          <w:rFonts w:ascii="宋体" w:hAnsi="宋体"/>
          <w:sz w:val="22"/>
          <w:szCs w:val="22"/>
        </w:rPr>
      </w:pPr>
      <w:r>
        <w:rPr>
          <w:rFonts w:ascii="宋体" w:hAnsi="宋体" w:hint="eastAsia"/>
          <w:sz w:val="22"/>
          <w:szCs w:val="22"/>
        </w:rPr>
        <w:t>第二，有关空格的数字、百分比及内容，由合同双方根据实际情况填写，双方也可根据实际需要，对有关条款进行修改、增补或者删减；</w:t>
      </w:r>
    </w:p>
    <w:p w14:paraId="71F9841E" w14:textId="77777777" w:rsidR="00F81D3C" w:rsidRDefault="00F81D3C" w:rsidP="00F81D3C">
      <w:pPr>
        <w:pStyle w:val="a6"/>
        <w:ind w:firstLine="220"/>
        <w:rPr>
          <w:rFonts w:ascii="宋体" w:hAnsi="宋体"/>
          <w:sz w:val="22"/>
          <w:szCs w:val="22"/>
        </w:rPr>
      </w:pPr>
      <w:r>
        <w:rPr>
          <w:rFonts w:ascii="宋体" w:hAnsi="宋体" w:hint="eastAsia"/>
          <w:sz w:val="22"/>
          <w:szCs w:val="22"/>
        </w:rPr>
        <w:t>第三，在使用本《合同》时应当结合具体情况正确选择文本中所提供的相关内容；</w:t>
      </w:r>
    </w:p>
    <w:p w14:paraId="0C4E6997" w14:textId="77777777" w:rsidR="00F81D3C" w:rsidRDefault="00F81D3C" w:rsidP="00F81D3C">
      <w:pPr>
        <w:pStyle w:val="a6"/>
        <w:ind w:firstLine="220"/>
        <w:rPr>
          <w:rFonts w:ascii="宋体" w:hAnsi="宋体"/>
          <w:sz w:val="22"/>
          <w:szCs w:val="22"/>
        </w:rPr>
      </w:pPr>
      <w:r>
        <w:rPr>
          <w:rFonts w:ascii="宋体" w:hAnsi="宋体" w:hint="eastAsia"/>
          <w:sz w:val="22"/>
          <w:szCs w:val="22"/>
        </w:rPr>
        <w:t>第四，应当注意保持合同的完整性，在正文中不能表述清楚的内容可以附件的形式进行表述；</w:t>
      </w:r>
    </w:p>
    <w:p w14:paraId="37356E8B" w14:textId="77777777" w:rsidR="00F81D3C" w:rsidRDefault="00F81D3C" w:rsidP="00F81D3C">
      <w:pPr>
        <w:pStyle w:val="a6"/>
        <w:ind w:firstLine="220"/>
        <w:rPr>
          <w:rFonts w:ascii="宋体" w:hAnsi="宋体"/>
          <w:sz w:val="22"/>
          <w:szCs w:val="22"/>
        </w:rPr>
      </w:pPr>
      <w:r>
        <w:rPr>
          <w:rFonts w:ascii="宋体" w:hAnsi="宋体" w:hint="eastAsia"/>
          <w:sz w:val="22"/>
          <w:szCs w:val="22"/>
        </w:rPr>
        <w:t>第五，在订立重大的或者内容复杂的合同时，应当向法律专家咨询；</w:t>
      </w:r>
    </w:p>
    <w:p w14:paraId="17DE962D" w14:textId="77777777" w:rsidR="00F81D3C" w:rsidRDefault="00F81D3C" w:rsidP="00F81D3C">
      <w:pPr>
        <w:pStyle w:val="a6"/>
        <w:ind w:firstLine="220"/>
        <w:rPr>
          <w:rFonts w:ascii="宋体" w:hAnsi="宋体"/>
          <w:sz w:val="22"/>
          <w:szCs w:val="22"/>
        </w:rPr>
      </w:pPr>
    </w:p>
    <w:p w14:paraId="5134015B" w14:textId="77777777" w:rsidR="00F81D3C" w:rsidRDefault="00F81D3C" w:rsidP="00F81D3C">
      <w:pPr>
        <w:pStyle w:val="a6"/>
        <w:ind w:firstLine="360"/>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目   录</w:t>
      </w:r>
    </w:p>
    <w:p w14:paraId="5324E510" w14:textId="77777777" w:rsidR="00F81D3C" w:rsidRDefault="00F81D3C" w:rsidP="00F81D3C">
      <w:pPr>
        <w:pStyle w:val="a6"/>
        <w:ind w:firstLine="220"/>
        <w:rPr>
          <w:rFonts w:ascii="宋体" w:hAnsi="宋体"/>
          <w:sz w:val="22"/>
          <w:szCs w:val="22"/>
        </w:rPr>
      </w:pPr>
    </w:p>
    <w:p w14:paraId="49746AF5" w14:textId="77777777" w:rsidR="00F81D3C" w:rsidRDefault="00F81D3C" w:rsidP="00F81D3C">
      <w:pPr>
        <w:pStyle w:val="a6"/>
        <w:ind w:firstLine="220"/>
        <w:rPr>
          <w:rFonts w:ascii="宋体" w:hAnsi="宋体"/>
          <w:sz w:val="22"/>
          <w:szCs w:val="22"/>
        </w:rPr>
      </w:pPr>
      <w:r>
        <w:rPr>
          <w:rFonts w:ascii="宋体" w:hAnsi="宋体" w:hint="eastAsia"/>
          <w:sz w:val="22"/>
          <w:szCs w:val="22"/>
        </w:rPr>
        <w:t>一、  维护环境及对象</w:t>
      </w:r>
    </w:p>
    <w:p w14:paraId="1238122C" w14:textId="77777777" w:rsidR="00F81D3C" w:rsidRDefault="00F81D3C" w:rsidP="00F81D3C">
      <w:pPr>
        <w:pStyle w:val="a6"/>
        <w:ind w:firstLine="220"/>
        <w:rPr>
          <w:rFonts w:ascii="宋体" w:hAnsi="宋体"/>
          <w:sz w:val="22"/>
          <w:szCs w:val="22"/>
        </w:rPr>
      </w:pPr>
      <w:r>
        <w:rPr>
          <w:rFonts w:ascii="宋体" w:hAnsi="宋体" w:hint="eastAsia"/>
          <w:sz w:val="22"/>
          <w:szCs w:val="22"/>
        </w:rPr>
        <w:t>二、  服务期限与服务地点</w:t>
      </w:r>
    </w:p>
    <w:p w14:paraId="0C1DDB4F" w14:textId="77777777" w:rsidR="00F81D3C" w:rsidRDefault="00F81D3C" w:rsidP="00F81D3C">
      <w:pPr>
        <w:pStyle w:val="a6"/>
        <w:ind w:firstLine="220"/>
        <w:rPr>
          <w:rFonts w:ascii="宋体" w:hAnsi="宋体"/>
          <w:sz w:val="22"/>
          <w:szCs w:val="22"/>
        </w:rPr>
      </w:pPr>
      <w:r>
        <w:rPr>
          <w:rFonts w:ascii="宋体" w:hAnsi="宋体" w:hint="eastAsia"/>
          <w:sz w:val="22"/>
          <w:szCs w:val="22"/>
        </w:rPr>
        <w:t>三、  服务内容、方式和要求</w:t>
      </w:r>
    </w:p>
    <w:p w14:paraId="70731773" w14:textId="77777777" w:rsidR="00F81D3C" w:rsidRDefault="00F81D3C" w:rsidP="00F81D3C">
      <w:pPr>
        <w:pStyle w:val="a6"/>
        <w:ind w:firstLine="220"/>
        <w:rPr>
          <w:rFonts w:ascii="宋体" w:hAnsi="宋体"/>
          <w:sz w:val="22"/>
          <w:szCs w:val="22"/>
        </w:rPr>
      </w:pPr>
      <w:r>
        <w:rPr>
          <w:rFonts w:ascii="宋体" w:hAnsi="宋体" w:hint="eastAsia"/>
          <w:sz w:val="22"/>
          <w:szCs w:val="22"/>
        </w:rPr>
        <w:t>四、  维护确认与验收</w:t>
      </w:r>
    </w:p>
    <w:p w14:paraId="0A5787FF" w14:textId="77777777" w:rsidR="00F81D3C" w:rsidRDefault="00F81D3C" w:rsidP="00F81D3C">
      <w:pPr>
        <w:pStyle w:val="a6"/>
        <w:ind w:firstLine="220"/>
        <w:rPr>
          <w:rFonts w:ascii="宋体" w:hAnsi="宋体"/>
          <w:sz w:val="22"/>
          <w:szCs w:val="22"/>
        </w:rPr>
      </w:pPr>
      <w:r>
        <w:rPr>
          <w:rFonts w:ascii="宋体" w:hAnsi="宋体" w:hint="eastAsia"/>
          <w:sz w:val="22"/>
          <w:szCs w:val="22"/>
        </w:rPr>
        <w:t>五、  价格与付款方式</w:t>
      </w:r>
    </w:p>
    <w:p w14:paraId="5B0906CB" w14:textId="77777777" w:rsidR="00F81D3C" w:rsidRDefault="00F81D3C" w:rsidP="00F81D3C">
      <w:pPr>
        <w:pStyle w:val="a6"/>
        <w:ind w:firstLine="220"/>
        <w:rPr>
          <w:rFonts w:ascii="宋体" w:hAnsi="宋体"/>
          <w:sz w:val="22"/>
          <w:szCs w:val="22"/>
        </w:rPr>
      </w:pPr>
      <w:r>
        <w:rPr>
          <w:rFonts w:ascii="宋体" w:hAnsi="宋体" w:hint="eastAsia"/>
          <w:sz w:val="22"/>
          <w:szCs w:val="22"/>
        </w:rPr>
        <w:t>六、  义务与责任</w:t>
      </w:r>
    </w:p>
    <w:p w14:paraId="04568CB1" w14:textId="77777777" w:rsidR="00F81D3C" w:rsidRDefault="00F81D3C" w:rsidP="00F81D3C">
      <w:pPr>
        <w:pStyle w:val="a6"/>
        <w:ind w:firstLine="220"/>
        <w:rPr>
          <w:rFonts w:ascii="宋体" w:hAnsi="宋体"/>
          <w:sz w:val="22"/>
          <w:szCs w:val="22"/>
        </w:rPr>
      </w:pPr>
      <w:r>
        <w:rPr>
          <w:rFonts w:ascii="宋体" w:hAnsi="宋体" w:hint="eastAsia"/>
          <w:sz w:val="22"/>
          <w:szCs w:val="22"/>
        </w:rPr>
        <w:t>七、  所有权、知识产权和使用权</w:t>
      </w:r>
    </w:p>
    <w:p w14:paraId="076007D8" w14:textId="77777777" w:rsidR="00F81D3C" w:rsidRDefault="00F81D3C" w:rsidP="00F81D3C">
      <w:pPr>
        <w:pStyle w:val="a6"/>
        <w:ind w:firstLine="220"/>
        <w:rPr>
          <w:rFonts w:ascii="宋体" w:hAnsi="宋体"/>
          <w:sz w:val="22"/>
          <w:szCs w:val="22"/>
        </w:rPr>
      </w:pPr>
      <w:r>
        <w:rPr>
          <w:rFonts w:ascii="宋体" w:hAnsi="宋体" w:hint="eastAsia"/>
          <w:sz w:val="22"/>
          <w:szCs w:val="22"/>
        </w:rPr>
        <w:t>八、  保密</w:t>
      </w:r>
    </w:p>
    <w:p w14:paraId="0A199D06" w14:textId="77777777" w:rsidR="00F81D3C" w:rsidRDefault="00F81D3C" w:rsidP="00F81D3C">
      <w:pPr>
        <w:pStyle w:val="a6"/>
        <w:ind w:firstLine="220"/>
        <w:rPr>
          <w:rFonts w:ascii="宋体" w:hAnsi="宋体"/>
          <w:sz w:val="22"/>
          <w:szCs w:val="22"/>
        </w:rPr>
      </w:pPr>
      <w:r>
        <w:rPr>
          <w:rFonts w:ascii="宋体" w:hAnsi="宋体" w:hint="eastAsia"/>
          <w:sz w:val="22"/>
          <w:szCs w:val="22"/>
        </w:rPr>
        <w:t>九、  服务变更</w:t>
      </w:r>
    </w:p>
    <w:p w14:paraId="13A9A176" w14:textId="77777777" w:rsidR="00F81D3C" w:rsidRDefault="00F81D3C" w:rsidP="00F81D3C">
      <w:pPr>
        <w:pStyle w:val="a6"/>
        <w:ind w:firstLine="220"/>
        <w:rPr>
          <w:rFonts w:ascii="宋体" w:hAnsi="宋体"/>
          <w:sz w:val="22"/>
          <w:szCs w:val="22"/>
        </w:rPr>
      </w:pPr>
      <w:r>
        <w:rPr>
          <w:rFonts w:ascii="宋体" w:hAnsi="宋体" w:hint="eastAsia"/>
          <w:sz w:val="22"/>
          <w:szCs w:val="22"/>
        </w:rPr>
        <w:t>十、  不可抗力</w:t>
      </w:r>
    </w:p>
    <w:p w14:paraId="6DA3DAC5" w14:textId="77777777" w:rsidR="00F81D3C" w:rsidRDefault="00F81D3C" w:rsidP="00F81D3C">
      <w:pPr>
        <w:pStyle w:val="a6"/>
        <w:ind w:firstLine="220"/>
        <w:rPr>
          <w:rFonts w:ascii="宋体" w:hAnsi="宋体"/>
          <w:sz w:val="22"/>
          <w:szCs w:val="22"/>
        </w:rPr>
      </w:pPr>
      <w:r>
        <w:rPr>
          <w:rFonts w:ascii="宋体" w:hAnsi="宋体" w:hint="eastAsia"/>
          <w:sz w:val="22"/>
          <w:szCs w:val="22"/>
        </w:rPr>
        <w:t>十一、违约责任</w:t>
      </w:r>
    </w:p>
    <w:p w14:paraId="420CAC88" w14:textId="77777777" w:rsidR="00F81D3C" w:rsidRDefault="00F81D3C" w:rsidP="00F81D3C">
      <w:pPr>
        <w:pStyle w:val="a6"/>
        <w:ind w:firstLine="220"/>
        <w:rPr>
          <w:rFonts w:ascii="宋体" w:hAnsi="宋体"/>
          <w:sz w:val="22"/>
          <w:szCs w:val="22"/>
        </w:rPr>
      </w:pPr>
      <w:r>
        <w:rPr>
          <w:rFonts w:ascii="宋体" w:hAnsi="宋体" w:hint="eastAsia"/>
          <w:sz w:val="22"/>
          <w:szCs w:val="22"/>
        </w:rPr>
        <w:t>十二、争议解决</w:t>
      </w:r>
    </w:p>
    <w:p w14:paraId="7B43A5B5" w14:textId="77777777" w:rsidR="00F81D3C" w:rsidRDefault="00F81D3C" w:rsidP="00F81D3C">
      <w:pPr>
        <w:pStyle w:val="a6"/>
        <w:ind w:firstLine="220"/>
        <w:rPr>
          <w:rFonts w:ascii="宋体" w:hAnsi="宋体"/>
          <w:sz w:val="22"/>
          <w:szCs w:val="22"/>
        </w:rPr>
      </w:pPr>
      <w:r>
        <w:rPr>
          <w:rFonts w:ascii="宋体" w:hAnsi="宋体" w:hint="eastAsia"/>
          <w:sz w:val="22"/>
          <w:szCs w:val="22"/>
        </w:rPr>
        <w:t>十三、合同的生效</w:t>
      </w:r>
    </w:p>
    <w:p w14:paraId="6D391BD2" w14:textId="77777777" w:rsidR="00F81D3C" w:rsidRDefault="00F81D3C" w:rsidP="00F81D3C">
      <w:pPr>
        <w:pStyle w:val="a6"/>
        <w:ind w:firstLine="220"/>
        <w:rPr>
          <w:rFonts w:ascii="宋体" w:hAnsi="宋体"/>
          <w:sz w:val="22"/>
          <w:szCs w:val="22"/>
        </w:rPr>
      </w:pPr>
      <w:r>
        <w:rPr>
          <w:rFonts w:ascii="宋体" w:hAnsi="宋体" w:hint="eastAsia"/>
          <w:sz w:val="22"/>
          <w:szCs w:val="22"/>
        </w:rPr>
        <w:t>十四、名词解释</w:t>
      </w:r>
    </w:p>
    <w:p w14:paraId="42ED25EC" w14:textId="77777777" w:rsidR="00F81D3C" w:rsidRDefault="00F81D3C" w:rsidP="00F81D3C">
      <w:pPr>
        <w:pStyle w:val="a6"/>
        <w:ind w:firstLine="220"/>
        <w:rPr>
          <w:rFonts w:ascii="宋体" w:hAnsi="宋体"/>
          <w:sz w:val="22"/>
          <w:szCs w:val="22"/>
        </w:rPr>
      </w:pPr>
      <w:r>
        <w:rPr>
          <w:rFonts w:ascii="宋体" w:hAnsi="宋体" w:hint="eastAsia"/>
          <w:sz w:val="22"/>
          <w:szCs w:val="22"/>
        </w:rPr>
        <w:t>十五、其他</w:t>
      </w:r>
    </w:p>
    <w:p w14:paraId="1ED4B876" w14:textId="77777777" w:rsidR="00F81D3C" w:rsidRDefault="00F81D3C" w:rsidP="00F81D3C">
      <w:pPr>
        <w:pStyle w:val="a6"/>
        <w:ind w:firstLineChars="0" w:firstLine="0"/>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系统及设备维护服务合同</w:t>
      </w:r>
    </w:p>
    <w:p w14:paraId="61B545A8" w14:textId="77777777" w:rsidR="00F81D3C" w:rsidRDefault="00F81D3C" w:rsidP="00F81D3C">
      <w:pPr>
        <w:pStyle w:val="a6"/>
        <w:ind w:firstLineChars="0" w:firstLine="361"/>
        <w:rPr>
          <w:rFonts w:ascii="宋体" w:hAnsi="宋体"/>
          <w:sz w:val="22"/>
          <w:szCs w:val="22"/>
        </w:rPr>
      </w:pPr>
      <w:r>
        <w:rPr>
          <w:rFonts w:ascii="宋体" w:hAnsi="宋体" w:hint="eastAsia"/>
          <w:sz w:val="22"/>
          <w:szCs w:val="22"/>
        </w:rPr>
        <w:t>本合同甲方委托温州机场无线数字对讲机通信系统一期基站设备2022年度维保服务项目进行技术支持维护服务，并支付相应的技术服务报酬。双方经过平等协商，在真实、充分地表达各自意愿的基础上，根据《中华人民共和国民法典》的规定，达成如下协议，并由双方共同恪守。</w:t>
      </w:r>
    </w:p>
    <w:p w14:paraId="023E201E" w14:textId="77777777" w:rsidR="00F81D3C" w:rsidRDefault="00F81D3C" w:rsidP="00F81D3C">
      <w:pPr>
        <w:pStyle w:val="a6"/>
        <w:ind w:firstLine="320"/>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一、维护环境及对象</w:t>
      </w:r>
    </w:p>
    <w:p w14:paraId="2462C976" w14:textId="77777777" w:rsidR="00F81D3C" w:rsidRDefault="00F81D3C" w:rsidP="00F81D3C">
      <w:pPr>
        <w:pStyle w:val="a6"/>
        <w:numPr>
          <w:ilvl w:val="0"/>
          <w:numId w:val="2"/>
        </w:numPr>
        <w:ind w:firstLineChars="0"/>
        <w:rPr>
          <w:rFonts w:ascii="宋体" w:hAnsi="宋体"/>
          <w:sz w:val="22"/>
          <w:szCs w:val="22"/>
        </w:rPr>
      </w:pPr>
      <w:r>
        <w:rPr>
          <w:rFonts w:ascii="宋体" w:hAnsi="宋体" w:hint="eastAsia"/>
          <w:sz w:val="22"/>
          <w:szCs w:val="22"/>
        </w:rPr>
        <w:t>甲方现有系统环境</w:t>
      </w:r>
    </w:p>
    <w:p w14:paraId="7CD76DF0"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   中心基站系统：摩托罗拉Capacity Plus4信道8通道集群系统、Capacity Plus集群调度管理系统、录音系统、巡更系统、天</w:t>
      </w:r>
      <w:proofErr w:type="gramStart"/>
      <w:r>
        <w:rPr>
          <w:rFonts w:ascii="宋体" w:hAnsi="宋体" w:hint="eastAsia"/>
          <w:sz w:val="22"/>
          <w:szCs w:val="22"/>
        </w:rPr>
        <w:t>馈</w:t>
      </w:r>
      <w:proofErr w:type="gramEnd"/>
      <w:r>
        <w:rPr>
          <w:rFonts w:ascii="宋体" w:hAnsi="宋体" w:hint="eastAsia"/>
          <w:sz w:val="22"/>
          <w:szCs w:val="22"/>
        </w:rPr>
        <w:t>系统。</w:t>
      </w:r>
    </w:p>
    <w:p w14:paraId="6FA17843" w14:textId="77777777" w:rsidR="00F81D3C" w:rsidRDefault="00F81D3C" w:rsidP="00F81D3C">
      <w:pPr>
        <w:pStyle w:val="af1"/>
        <w:numPr>
          <w:ilvl w:val="0"/>
          <w:numId w:val="2"/>
        </w:numPr>
        <w:ind w:firstLineChars="0"/>
        <w:rPr>
          <w:rFonts w:ascii="宋体" w:hAnsi="宋体"/>
          <w:sz w:val="22"/>
          <w:szCs w:val="22"/>
        </w:rPr>
      </w:pPr>
      <w:r>
        <w:rPr>
          <w:rFonts w:ascii="宋体" w:hAnsi="宋体"/>
          <w:sz w:val="22"/>
          <w:szCs w:val="22"/>
        </w:rPr>
        <w:t>甲方现有的硬件设备环境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1893"/>
        <w:gridCol w:w="1559"/>
        <w:gridCol w:w="993"/>
        <w:gridCol w:w="850"/>
        <w:gridCol w:w="1276"/>
        <w:gridCol w:w="1701"/>
      </w:tblGrid>
      <w:tr w:rsidR="00F81D3C" w14:paraId="41172946" w14:textId="77777777" w:rsidTr="006140A3">
        <w:tc>
          <w:tcPr>
            <w:tcW w:w="625" w:type="dxa"/>
            <w:tcBorders>
              <w:top w:val="single" w:sz="12" w:space="0" w:color="auto"/>
              <w:left w:val="single" w:sz="12" w:space="0" w:color="auto"/>
            </w:tcBorders>
            <w:vAlign w:val="center"/>
          </w:tcPr>
          <w:p w14:paraId="208F87B8"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项目</w:t>
            </w:r>
          </w:p>
        </w:tc>
        <w:tc>
          <w:tcPr>
            <w:tcW w:w="1893" w:type="dxa"/>
            <w:tcBorders>
              <w:top w:val="single" w:sz="12" w:space="0" w:color="auto"/>
            </w:tcBorders>
            <w:vAlign w:val="center"/>
          </w:tcPr>
          <w:p w14:paraId="3D566E8B"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项目内容</w:t>
            </w:r>
          </w:p>
        </w:tc>
        <w:tc>
          <w:tcPr>
            <w:tcW w:w="1559" w:type="dxa"/>
            <w:tcBorders>
              <w:top w:val="single" w:sz="12" w:space="0" w:color="auto"/>
            </w:tcBorders>
            <w:vAlign w:val="center"/>
          </w:tcPr>
          <w:p w14:paraId="37DB9606"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型号和规格</w:t>
            </w:r>
          </w:p>
        </w:tc>
        <w:tc>
          <w:tcPr>
            <w:tcW w:w="993" w:type="dxa"/>
            <w:tcBorders>
              <w:top w:val="single" w:sz="12" w:space="0" w:color="auto"/>
            </w:tcBorders>
            <w:vAlign w:val="center"/>
          </w:tcPr>
          <w:p w14:paraId="7E17419D"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品牌</w:t>
            </w:r>
          </w:p>
        </w:tc>
        <w:tc>
          <w:tcPr>
            <w:tcW w:w="850" w:type="dxa"/>
            <w:tcBorders>
              <w:top w:val="single" w:sz="12" w:space="0" w:color="auto"/>
            </w:tcBorders>
            <w:vAlign w:val="center"/>
          </w:tcPr>
          <w:p w14:paraId="5D3D1147"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数量</w:t>
            </w:r>
          </w:p>
        </w:tc>
        <w:tc>
          <w:tcPr>
            <w:tcW w:w="1276" w:type="dxa"/>
            <w:tcBorders>
              <w:top w:val="single" w:sz="12" w:space="0" w:color="auto"/>
              <w:right w:val="single" w:sz="4" w:space="0" w:color="auto"/>
            </w:tcBorders>
            <w:vAlign w:val="center"/>
          </w:tcPr>
          <w:p w14:paraId="0ACCCAB4"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产地</w:t>
            </w:r>
          </w:p>
        </w:tc>
        <w:tc>
          <w:tcPr>
            <w:tcW w:w="1701" w:type="dxa"/>
            <w:tcBorders>
              <w:top w:val="single" w:sz="12" w:space="0" w:color="auto"/>
              <w:left w:val="single" w:sz="4" w:space="0" w:color="auto"/>
              <w:bottom w:val="single" w:sz="4" w:space="0" w:color="auto"/>
            </w:tcBorders>
            <w:vAlign w:val="center"/>
          </w:tcPr>
          <w:p w14:paraId="6D89232B" w14:textId="77777777" w:rsidR="00F81D3C" w:rsidRDefault="00F81D3C" w:rsidP="006140A3">
            <w:pPr>
              <w:ind w:right="-11"/>
              <w:jc w:val="center"/>
              <w:rPr>
                <w:rFonts w:ascii="微软雅黑" w:eastAsia="微软雅黑" w:hAnsi="微软雅黑" w:cs="Arial"/>
                <w:bCs/>
                <w:sz w:val="18"/>
                <w:szCs w:val="18"/>
              </w:rPr>
            </w:pPr>
            <w:r>
              <w:rPr>
                <w:rFonts w:ascii="微软雅黑" w:eastAsia="微软雅黑" w:hAnsi="微软雅黑" w:cs="Arial" w:hint="eastAsia"/>
                <w:bCs/>
                <w:sz w:val="18"/>
                <w:szCs w:val="18"/>
              </w:rPr>
              <w:t>制造厂商名称</w:t>
            </w:r>
          </w:p>
        </w:tc>
      </w:tr>
      <w:tr w:rsidR="00F81D3C" w14:paraId="03A588D6" w14:textId="77777777" w:rsidTr="006140A3">
        <w:trPr>
          <w:trHeight w:val="454"/>
        </w:trPr>
        <w:tc>
          <w:tcPr>
            <w:tcW w:w="625" w:type="dxa"/>
            <w:tcBorders>
              <w:left w:val="single" w:sz="12" w:space="0" w:color="auto"/>
            </w:tcBorders>
            <w:vAlign w:val="center"/>
          </w:tcPr>
          <w:p w14:paraId="309737A0"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w:t>
            </w:r>
          </w:p>
        </w:tc>
        <w:tc>
          <w:tcPr>
            <w:tcW w:w="1893" w:type="dxa"/>
            <w:tcBorders>
              <w:bottom w:val="single" w:sz="4" w:space="0" w:color="auto"/>
            </w:tcBorders>
            <w:vAlign w:val="center"/>
          </w:tcPr>
          <w:p w14:paraId="343DBCC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中继台</w:t>
            </w:r>
          </w:p>
        </w:tc>
        <w:tc>
          <w:tcPr>
            <w:tcW w:w="1559" w:type="dxa"/>
            <w:vAlign w:val="center"/>
          </w:tcPr>
          <w:p w14:paraId="3F7F2AD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MTR3000</w:t>
            </w:r>
          </w:p>
        </w:tc>
        <w:tc>
          <w:tcPr>
            <w:tcW w:w="993" w:type="dxa"/>
            <w:vAlign w:val="center"/>
          </w:tcPr>
          <w:p w14:paraId="0C9AE46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2D381D27"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4台</w:t>
            </w:r>
          </w:p>
        </w:tc>
        <w:tc>
          <w:tcPr>
            <w:tcW w:w="1276" w:type="dxa"/>
            <w:tcBorders>
              <w:right w:val="single" w:sz="4" w:space="0" w:color="auto"/>
            </w:tcBorders>
            <w:vAlign w:val="center"/>
          </w:tcPr>
          <w:p w14:paraId="5CC338A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tcBorders>
              <w:top w:val="single" w:sz="4" w:space="0" w:color="auto"/>
              <w:left w:val="single" w:sz="4" w:space="0" w:color="auto"/>
            </w:tcBorders>
            <w:vAlign w:val="center"/>
          </w:tcPr>
          <w:p w14:paraId="4862716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2CC8E8C9" w14:textId="77777777" w:rsidTr="006140A3">
        <w:trPr>
          <w:trHeight w:val="454"/>
        </w:trPr>
        <w:tc>
          <w:tcPr>
            <w:tcW w:w="625" w:type="dxa"/>
            <w:tcBorders>
              <w:left w:val="single" w:sz="12" w:space="0" w:color="auto"/>
            </w:tcBorders>
            <w:vAlign w:val="center"/>
          </w:tcPr>
          <w:p w14:paraId="007F3C5C"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1.2</w:t>
            </w:r>
          </w:p>
        </w:tc>
        <w:tc>
          <w:tcPr>
            <w:tcW w:w="1893" w:type="dxa"/>
            <w:tcBorders>
              <w:top w:val="single" w:sz="4" w:space="0" w:color="auto"/>
            </w:tcBorders>
            <w:vAlign w:val="center"/>
          </w:tcPr>
          <w:p w14:paraId="2C3B34E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双工器</w:t>
            </w:r>
          </w:p>
        </w:tc>
        <w:tc>
          <w:tcPr>
            <w:tcW w:w="1559" w:type="dxa"/>
            <w:vAlign w:val="center"/>
          </w:tcPr>
          <w:p w14:paraId="7668F3C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FEITONE100</w:t>
            </w:r>
          </w:p>
        </w:tc>
        <w:tc>
          <w:tcPr>
            <w:tcW w:w="993" w:type="dxa"/>
            <w:vAlign w:val="center"/>
          </w:tcPr>
          <w:p w14:paraId="335C322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飞通</w:t>
            </w:r>
          </w:p>
        </w:tc>
        <w:tc>
          <w:tcPr>
            <w:tcW w:w="850" w:type="dxa"/>
            <w:vAlign w:val="center"/>
          </w:tcPr>
          <w:p w14:paraId="72FCEE2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tcBorders>
              <w:right w:val="single" w:sz="4" w:space="0" w:color="auto"/>
            </w:tcBorders>
            <w:vAlign w:val="center"/>
          </w:tcPr>
          <w:p w14:paraId="6C48AB1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新加坡</w:t>
            </w:r>
          </w:p>
        </w:tc>
        <w:tc>
          <w:tcPr>
            <w:tcW w:w="1701" w:type="dxa"/>
            <w:tcBorders>
              <w:top w:val="single" w:sz="4" w:space="0" w:color="auto"/>
              <w:left w:val="single" w:sz="4" w:space="0" w:color="auto"/>
            </w:tcBorders>
            <w:vAlign w:val="center"/>
          </w:tcPr>
          <w:p w14:paraId="3AD8DDF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飞通</w:t>
            </w:r>
          </w:p>
        </w:tc>
      </w:tr>
      <w:tr w:rsidR="00F81D3C" w14:paraId="3BCEEA38" w14:textId="77777777" w:rsidTr="006140A3">
        <w:trPr>
          <w:trHeight w:val="454"/>
        </w:trPr>
        <w:tc>
          <w:tcPr>
            <w:tcW w:w="625" w:type="dxa"/>
            <w:tcBorders>
              <w:left w:val="single" w:sz="12" w:space="0" w:color="auto"/>
            </w:tcBorders>
            <w:vAlign w:val="center"/>
          </w:tcPr>
          <w:p w14:paraId="32973180"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1.3</w:t>
            </w:r>
          </w:p>
        </w:tc>
        <w:tc>
          <w:tcPr>
            <w:tcW w:w="1893" w:type="dxa"/>
            <w:vAlign w:val="center"/>
          </w:tcPr>
          <w:p w14:paraId="6D52C41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四路分路器</w:t>
            </w:r>
          </w:p>
        </w:tc>
        <w:tc>
          <w:tcPr>
            <w:tcW w:w="1559" w:type="dxa"/>
            <w:vAlign w:val="center"/>
          </w:tcPr>
          <w:p w14:paraId="1B3A1A06"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1IN4</w:t>
            </w:r>
          </w:p>
        </w:tc>
        <w:tc>
          <w:tcPr>
            <w:tcW w:w="993" w:type="dxa"/>
            <w:vAlign w:val="center"/>
          </w:tcPr>
          <w:p w14:paraId="1F05265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239C4FA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tcBorders>
              <w:right w:val="single" w:sz="4" w:space="0" w:color="auto"/>
            </w:tcBorders>
            <w:vAlign w:val="center"/>
          </w:tcPr>
          <w:p w14:paraId="3EA8FCD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tcBorders>
              <w:top w:val="single" w:sz="4" w:space="0" w:color="auto"/>
              <w:left w:val="single" w:sz="4" w:space="0" w:color="auto"/>
            </w:tcBorders>
            <w:vAlign w:val="center"/>
          </w:tcPr>
          <w:p w14:paraId="73F93E1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5EF13A7C" w14:textId="77777777" w:rsidTr="006140A3">
        <w:trPr>
          <w:trHeight w:val="454"/>
        </w:trPr>
        <w:tc>
          <w:tcPr>
            <w:tcW w:w="625" w:type="dxa"/>
            <w:tcBorders>
              <w:left w:val="single" w:sz="12" w:space="0" w:color="auto"/>
            </w:tcBorders>
            <w:vAlign w:val="center"/>
          </w:tcPr>
          <w:p w14:paraId="0BFC2A4F"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1.4</w:t>
            </w:r>
          </w:p>
        </w:tc>
        <w:tc>
          <w:tcPr>
            <w:tcW w:w="1893" w:type="dxa"/>
            <w:vAlign w:val="center"/>
          </w:tcPr>
          <w:p w14:paraId="63EFC28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四路合路器</w:t>
            </w:r>
          </w:p>
        </w:tc>
        <w:tc>
          <w:tcPr>
            <w:tcW w:w="1559" w:type="dxa"/>
            <w:vAlign w:val="center"/>
          </w:tcPr>
          <w:p w14:paraId="0005DCB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1IN4</w:t>
            </w:r>
          </w:p>
        </w:tc>
        <w:tc>
          <w:tcPr>
            <w:tcW w:w="993" w:type="dxa"/>
            <w:vAlign w:val="center"/>
          </w:tcPr>
          <w:p w14:paraId="7BF0B94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5D01F65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tcBorders>
              <w:right w:val="single" w:sz="4" w:space="0" w:color="auto"/>
            </w:tcBorders>
            <w:vAlign w:val="center"/>
          </w:tcPr>
          <w:p w14:paraId="2F53A1B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tcBorders>
              <w:top w:val="single" w:sz="4" w:space="0" w:color="auto"/>
              <w:left w:val="single" w:sz="4" w:space="0" w:color="auto"/>
            </w:tcBorders>
            <w:vAlign w:val="center"/>
          </w:tcPr>
          <w:p w14:paraId="366F17C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226017A7" w14:textId="77777777" w:rsidTr="006140A3">
        <w:trPr>
          <w:trHeight w:val="454"/>
        </w:trPr>
        <w:tc>
          <w:tcPr>
            <w:tcW w:w="625" w:type="dxa"/>
            <w:tcBorders>
              <w:left w:val="single" w:sz="12" w:space="0" w:color="auto"/>
            </w:tcBorders>
            <w:vAlign w:val="center"/>
          </w:tcPr>
          <w:p w14:paraId="675DA287"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1.5</w:t>
            </w:r>
          </w:p>
        </w:tc>
        <w:tc>
          <w:tcPr>
            <w:tcW w:w="1893" w:type="dxa"/>
            <w:vAlign w:val="center"/>
          </w:tcPr>
          <w:p w14:paraId="0E30FC1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天线</w:t>
            </w:r>
          </w:p>
        </w:tc>
        <w:tc>
          <w:tcPr>
            <w:tcW w:w="1559" w:type="dxa"/>
            <w:vAlign w:val="center"/>
          </w:tcPr>
          <w:p w14:paraId="08430F0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TQJ-410B</w:t>
            </w:r>
          </w:p>
        </w:tc>
        <w:tc>
          <w:tcPr>
            <w:tcW w:w="993" w:type="dxa"/>
            <w:vAlign w:val="center"/>
          </w:tcPr>
          <w:p w14:paraId="0FA3C314"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健博通</w:t>
            </w:r>
            <w:proofErr w:type="gramEnd"/>
          </w:p>
        </w:tc>
        <w:tc>
          <w:tcPr>
            <w:tcW w:w="850" w:type="dxa"/>
            <w:vAlign w:val="center"/>
          </w:tcPr>
          <w:p w14:paraId="187F99B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1条</w:t>
            </w:r>
          </w:p>
        </w:tc>
        <w:tc>
          <w:tcPr>
            <w:tcW w:w="1276" w:type="dxa"/>
            <w:tcBorders>
              <w:right w:val="single" w:sz="4" w:space="0" w:color="auto"/>
            </w:tcBorders>
            <w:vAlign w:val="center"/>
          </w:tcPr>
          <w:p w14:paraId="7238542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广东</w:t>
            </w:r>
          </w:p>
        </w:tc>
        <w:tc>
          <w:tcPr>
            <w:tcW w:w="1701" w:type="dxa"/>
            <w:tcBorders>
              <w:top w:val="single" w:sz="4" w:space="0" w:color="auto"/>
              <w:left w:val="single" w:sz="4" w:space="0" w:color="auto"/>
            </w:tcBorders>
            <w:vAlign w:val="center"/>
          </w:tcPr>
          <w:p w14:paraId="760113C3"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健博通</w:t>
            </w:r>
            <w:proofErr w:type="gramEnd"/>
          </w:p>
        </w:tc>
      </w:tr>
      <w:tr w:rsidR="00F81D3C" w14:paraId="42C656FC" w14:textId="77777777" w:rsidTr="006140A3">
        <w:trPr>
          <w:trHeight w:val="454"/>
        </w:trPr>
        <w:tc>
          <w:tcPr>
            <w:tcW w:w="625" w:type="dxa"/>
            <w:tcBorders>
              <w:left w:val="single" w:sz="12" w:space="0" w:color="auto"/>
            </w:tcBorders>
            <w:vAlign w:val="center"/>
          </w:tcPr>
          <w:p w14:paraId="5B78263A"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1.6</w:t>
            </w:r>
          </w:p>
        </w:tc>
        <w:tc>
          <w:tcPr>
            <w:tcW w:w="1893" w:type="dxa"/>
            <w:vAlign w:val="center"/>
          </w:tcPr>
          <w:p w14:paraId="2B5F60A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直流电源</w:t>
            </w:r>
          </w:p>
        </w:tc>
        <w:tc>
          <w:tcPr>
            <w:tcW w:w="1559" w:type="dxa"/>
            <w:vAlign w:val="center"/>
          </w:tcPr>
          <w:p w14:paraId="050AC700"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PBS200</w:t>
            </w:r>
          </w:p>
        </w:tc>
        <w:tc>
          <w:tcPr>
            <w:tcW w:w="993" w:type="dxa"/>
            <w:vAlign w:val="center"/>
          </w:tcPr>
          <w:p w14:paraId="0980FB8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顺和</w:t>
            </w:r>
          </w:p>
        </w:tc>
        <w:tc>
          <w:tcPr>
            <w:tcW w:w="850" w:type="dxa"/>
            <w:vAlign w:val="center"/>
          </w:tcPr>
          <w:p w14:paraId="343F450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4台</w:t>
            </w:r>
          </w:p>
        </w:tc>
        <w:tc>
          <w:tcPr>
            <w:tcW w:w="1276" w:type="dxa"/>
            <w:tcBorders>
              <w:right w:val="single" w:sz="4" w:space="0" w:color="auto"/>
            </w:tcBorders>
            <w:vAlign w:val="center"/>
          </w:tcPr>
          <w:p w14:paraId="7A484AEC"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广东</w:t>
            </w:r>
          </w:p>
        </w:tc>
        <w:tc>
          <w:tcPr>
            <w:tcW w:w="1701" w:type="dxa"/>
            <w:tcBorders>
              <w:top w:val="single" w:sz="4" w:space="0" w:color="auto"/>
              <w:left w:val="single" w:sz="4" w:space="0" w:color="auto"/>
            </w:tcBorders>
            <w:vAlign w:val="center"/>
          </w:tcPr>
          <w:p w14:paraId="426F4C1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顺和</w:t>
            </w:r>
          </w:p>
        </w:tc>
      </w:tr>
      <w:tr w:rsidR="00F81D3C" w14:paraId="192B57AE" w14:textId="77777777" w:rsidTr="006140A3">
        <w:trPr>
          <w:trHeight w:val="454"/>
        </w:trPr>
        <w:tc>
          <w:tcPr>
            <w:tcW w:w="625" w:type="dxa"/>
            <w:tcBorders>
              <w:left w:val="single" w:sz="12" w:space="0" w:color="auto"/>
            </w:tcBorders>
            <w:vAlign w:val="center"/>
          </w:tcPr>
          <w:p w14:paraId="4E03D278"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1.7</w:t>
            </w:r>
          </w:p>
        </w:tc>
        <w:tc>
          <w:tcPr>
            <w:tcW w:w="1893" w:type="dxa"/>
            <w:vAlign w:val="center"/>
          </w:tcPr>
          <w:p w14:paraId="03AE260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低损</w:t>
            </w:r>
            <w:proofErr w:type="gramStart"/>
            <w:r>
              <w:rPr>
                <w:rFonts w:ascii="微软雅黑" w:eastAsia="微软雅黑" w:hAnsi="微软雅黑" w:hint="eastAsia"/>
                <w:sz w:val="16"/>
                <w:szCs w:val="18"/>
              </w:rPr>
              <w:t>馈</w:t>
            </w:r>
            <w:proofErr w:type="gramEnd"/>
            <w:r>
              <w:rPr>
                <w:rFonts w:ascii="微软雅黑" w:eastAsia="微软雅黑" w:hAnsi="微软雅黑" w:hint="eastAsia"/>
                <w:sz w:val="16"/>
                <w:szCs w:val="18"/>
              </w:rPr>
              <w:t>缆</w:t>
            </w:r>
          </w:p>
        </w:tc>
        <w:tc>
          <w:tcPr>
            <w:tcW w:w="1559" w:type="dxa"/>
            <w:vAlign w:val="center"/>
          </w:tcPr>
          <w:p w14:paraId="4AF5AB9D"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FSJ4-50</w:t>
            </w:r>
          </w:p>
        </w:tc>
        <w:tc>
          <w:tcPr>
            <w:tcW w:w="993" w:type="dxa"/>
            <w:vAlign w:val="center"/>
          </w:tcPr>
          <w:p w14:paraId="4DC59467"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c>
          <w:tcPr>
            <w:tcW w:w="850" w:type="dxa"/>
            <w:vAlign w:val="center"/>
          </w:tcPr>
          <w:p w14:paraId="2FDB229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40米</w:t>
            </w:r>
          </w:p>
        </w:tc>
        <w:tc>
          <w:tcPr>
            <w:tcW w:w="1276" w:type="dxa"/>
            <w:tcBorders>
              <w:right w:val="single" w:sz="4" w:space="0" w:color="auto"/>
            </w:tcBorders>
            <w:vAlign w:val="center"/>
          </w:tcPr>
          <w:p w14:paraId="04CBA9C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美国</w:t>
            </w:r>
          </w:p>
        </w:tc>
        <w:tc>
          <w:tcPr>
            <w:tcW w:w="1701" w:type="dxa"/>
            <w:tcBorders>
              <w:top w:val="single" w:sz="4" w:space="0" w:color="auto"/>
              <w:left w:val="single" w:sz="4" w:space="0" w:color="auto"/>
            </w:tcBorders>
            <w:vAlign w:val="center"/>
          </w:tcPr>
          <w:p w14:paraId="143D928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r>
      <w:tr w:rsidR="00F81D3C" w14:paraId="61DA4B4F" w14:textId="77777777" w:rsidTr="006140A3">
        <w:trPr>
          <w:trHeight w:val="454"/>
        </w:trPr>
        <w:tc>
          <w:tcPr>
            <w:tcW w:w="625" w:type="dxa"/>
            <w:tcBorders>
              <w:left w:val="single" w:sz="12" w:space="0" w:color="auto"/>
            </w:tcBorders>
            <w:vAlign w:val="center"/>
          </w:tcPr>
          <w:p w14:paraId="2ECF73BF"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1.8</w:t>
            </w:r>
          </w:p>
        </w:tc>
        <w:tc>
          <w:tcPr>
            <w:tcW w:w="1893" w:type="dxa"/>
            <w:vAlign w:val="center"/>
          </w:tcPr>
          <w:p w14:paraId="67982F71"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馈</w:t>
            </w:r>
            <w:proofErr w:type="gramEnd"/>
            <w:r>
              <w:rPr>
                <w:rFonts w:ascii="微软雅黑" w:eastAsia="微软雅黑" w:hAnsi="微软雅黑" w:hint="eastAsia"/>
                <w:sz w:val="16"/>
                <w:szCs w:val="18"/>
              </w:rPr>
              <w:t>缆对接接口</w:t>
            </w:r>
          </w:p>
        </w:tc>
        <w:tc>
          <w:tcPr>
            <w:tcW w:w="1559" w:type="dxa"/>
            <w:vAlign w:val="center"/>
          </w:tcPr>
          <w:p w14:paraId="5460DFB6"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FSJ4-50</w:t>
            </w:r>
            <w:r>
              <w:rPr>
                <w:rFonts w:ascii="微软雅黑" w:eastAsia="微软雅黑" w:hAnsi="微软雅黑" w:hint="eastAsia"/>
                <w:sz w:val="16"/>
                <w:szCs w:val="18"/>
              </w:rPr>
              <w:t>NL</w:t>
            </w:r>
          </w:p>
        </w:tc>
        <w:tc>
          <w:tcPr>
            <w:tcW w:w="993" w:type="dxa"/>
            <w:vAlign w:val="center"/>
          </w:tcPr>
          <w:p w14:paraId="237324E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c>
          <w:tcPr>
            <w:tcW w:w="850" w:type="dxa"/>
            <w:vAlign w:val="center"/>
          </w:tcPr>
          <w:p w14:paraId="135B9F5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2个</w:t>
            </w:r>
          </w:p>
        </w:tc>
        <w:tc>
          <w:tcPr>
            <w:tcW w:w="1276" w:type="dxa"/>
            <w:tcBorders>
              <w:right w:val="single" w:sz="4" w:space="0" w:color="auto"/>
            </w:tcBorders>
            <w:vAlign w:val="center"/>
          </w:tcPr>
          <w:p w14:paraId="3CFBA16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美国</w:t>
            </w:r>
          </w:p>
        </w:tc>
        <w:tc>
          <w:tcPr>
            <w:tcW w:w="1701" w:type="dxa"/>
            <w:tcBorders>
              <w:top w:val="single" w:sz="4" w:space="0" w:color="auto"/>
              <w:left w:val="single" w:sz="4" w:space="0" w:color="auto"/>
            </w:tcBorders>
            <w:vAlign w:val="center"/>
          </w:tcPr>
          <w:p w14:paraId="1C6B77A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安德鲁</w:t>
            </w:r>
          </w:p>
        </w:tc>
      </w:tr>
      <w:tr w:rsidR="00F81D3C" w14:paraId="05227433" w14:textId="77777777" w:rsidTr="006140A3">
        <w:trPr>
          <w:trHeight w:val="454"/>
        </w:trPr>
        <w:tc>
          <w:tcPr>
            <w:tcW w:w="625" w:type="dxa"/>
            <w:tcBorders>
              <w:left w:val="single" w:sz="12" w:space="0" w:color="auto"/>
            </w:tcBorders>
            <w:vAlign w:val="center"/>
          </w:tcPr>
          <w:p w14:paraId="0E880964"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1.9</w:t>
            </w:r>
          </w:p>
        </w:tc>
        <w:tc>
          <w:tcPr>
            <w:tcW w:w="1893" w:type="dxa"/>
            <w:vAlign w:val="center"/>
          </w:tcPr>
          <w:p w14:paraId="13DD063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专业集群交换机</w:t>
            </w:r>
          </w:p>
        </w:tc>
        <w:tc>
          <w:tcPr>
            <w:tcW w:w="1559" w:type="dxa"/>
            <w:vAlign w:val="center"/>
          </w:tcPr>
          <w:p w14:paraId="21433682"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MSR2020</w:t>
            </w:r>
          </w:p>
        </w:tc>
        <w:tc>
          <w:tcPr>
            <w:tcW w:w="993" w:type="dxa"/>
            <w:vAlign w:val="center"/>
          </w:tcPr>
          <w:p w14:paraId="2A8ECF4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43B1A2A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1台</w:t>
            </w:r>
          </w:p>
        </w:tc>
        <w:tc>
          <w:tcPr>
            <w:tcW w:w="1276" w:type="dxa"/>
            <w:tcBorders>
              <w:right w:val="single" w:sz="4" w:space="0" w:color="auto"/>
            </w:tcBorders>
            <w:vAlign w:val="center"/>
          </w:tcPr>
          <w:p w14:paraId="10BA3A7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tcBorders>
              <w:top w:val="single" w:sz="4" w:space="0" w:color="auto"/>
              <w:left w:val="single" w:sz="4" w:space="0" w:color="auto"/>
            </w:tcBorders>
            <w:vAlign w:val="center"/>
          </w:tcPr>
          <w:p w14:paraId="5362820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47E1B562" w14:textId="77777777" w:rsidTr="006140A3">
        <w:trPr>
          <w:trHeight w:val="454"/>
        </w:trPr>
        <w:tc>
          <w:tcPr>
            <w:tcW w:w="625" w:type="dxa"/>
            <w:tcBorders>
              <w:left w:val="single" w:sz="12" w:space="0" w:color="auto"/>
            </w:tcBorders>
            <w:vAlign w:val="center"/>
          </w:tcPr>
          <w:p w14:paraId="15D08A78"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1.10</w:t>
            </w:r>
          </w:p>
        </w:tc>
        <w:tc>
          <w:tcPr>
            <w:tcW w:w="1893" w:type="dxa"/>
            <w:vAlign w:val="center"/>
          </w:tcPr>
          <w:p w14:paraId="7C5CCB1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40U机柜</w:t>
            </w:r>
          </w:p>
        </w:tc>
        <w:tc>
          <w:tcPr>
            <w:tcW w:w="1559" w:type="dxa"/>
            <w:vAlign w:val="center"/>
          </w:tcPr>
          <w:p w14:paraId="0EE77B8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SN6322</w:t>
            </w:r>
          </w:p>
        </w:tc>
        <w:tc>
          <w:tcPr>
            <w:tcW w:w="993" w:type="dxa"/>
            <w:vAlign w:val="center"/>
          </w:tcPr>
          <w:p w14:paraId="617BE6E7"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图胜</w:t>
            </w:r>
            <w:proofErr w:type="gramEnd"/>
          </w:p>
        </w:tc>
        <w:tc>
          <w:tcPr>
            <w:tcW w:w="850" w:type="dxa"/>
            <w:vAlign w:val="center"/>
          </w:tcPr>
          <w:p w14:paraId="6956107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1只</w:t>
            </w:r>
          </w:p>
        </w:tc>
        <w:tc>
          <w:tcPr>
            <w:tcW w:w="1276" w:type="dxa"/>
            <w:tcBorders>
              <w:right w:val="single" w:sz="4" w:space="0" w:color="auto"/>
            </w:tcBorders>
            <w:vAlign w:val="center"/>
          </w:tcPr>
          <w:p w14:paraId="25C2C2A8"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浙江</w:t>
            </w:r>
          </w:p>
        </w:tc>
        <w:tc>
          <w:tcPr>
            <w:tcW w:w="1701" w:type="dxa"/>
            <w:tcBorders>
              <w:top w:val="single" w:sz="4" w:space="0" w:color="auto"/>
              <w:left w:val="single" w:sz="4" w:space="0" w:color="auto"/>
            </w:tcBorders>
            <w:vAlign w:val="center"/>
          </w:tcPr>
          <w:p w14:paraId="3BB2728F" w14:textId="77777777" w:rsidR="00F81D3C" w:rsidRDefault="00F81D3C" w:rsidP="006140A3">
            <w:pPr>
              <w:jc w:val="center"/>
              <w:rPr>
                <w:rFonts w:ascii="微软雅黑" w:eastAsia="微软雅黑" w:hAnsi="微软雅黑"/>
                <w:sz w:val="16"/>
                <w:szCs w:val="18"/>
              </w:rPr>
            </w:pPr>
            <w:proofErr w:type="gramStart"/>
            <w:r>
              <w:rPr>
                <w:rFonts w:ascii="微软雅黑" w:eastAsia="微软雅黑" w:hAnsi="微软雅黑" w:hint="eastAsia"/>
                <w:sz w:val="16"/>
                <w:szCs w:val="18"/>
              </w:rPr>
              <w:t>图胜</w:t>
            </w:r>
            <w:proofErr w:type="gramEnd"/>
          </w:p>
        </w:tc>
      </w:tr>
      <w:tr w:rsidR="00F81D3C" w14:paraId="67A31AC2" w14:textId="77777777" w:rsidTr="006140A3">
        <w:trPr>
          <w:trHeight w:val="454"/>
        </w:trPr>
        <w:tc>
          <w:tcPr>
            <w:tcW w:w="625" w:type="dxa"/>
            <w:tcBorders>
              <w:left w:val="single" w:sz="12" w:space="0" w:color="auto"/>
            </w:tcBorders>
            <w:vAlign w:val="center"/>
          </w:tcPr>
          <w:p w14:paraId="38F85DD9"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1.11</w:t>
            </w:r>
          </w:p>
        </w:tc>
        <w:tc>
          <w:tcPr>
            <w:tcW w:w="1893" w:type="dxa"/>
            <w:vAlign w:val="center"/>
          </w:tcPr>
          <w:p w14:paraId="2B35213B"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电源避雷系统</w:t>
            </w:r>
          </w:p>
        </w:tc>
        <w:tc>
          <w:tcPr>
            <w:tcW w:w="1559" w:type="dxa"/>
            <w:vAlign w:val="center"/>
          </w:tcPr>
          <w:p w14:paraId="30488E48"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LDY-20C/Y3C</w:t>
            </w:r>
          </w:p>
        </w:tc>
        <w:tc>
          <w:tcPr>
            <w:tcW w:w="993" w:type="dxa"/>
            <w:vAlign w:val="center"/>
          </w:tcPr>
          <w:p w14:paraId="6A871C5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雷尔盾</w:t>
            </w:r>
          </w:p>
        </w:tc>
        <w:tc>
          <w:tcPr>
            <w:tcW w:w="850" w:type="dxa"/>
            <w:vAlign w:val="center"/>
          </w:tcPr>
          <w:p w14:paraId="5C567085"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1组</w:t>
            </w:r>
          </w:p>
        </w:tc>
        <w:tc>
          <w:tcPr>
            <w:tcW w:w="1276" w:type="dxa"/>
            <w:tcBorders>
              <w:right w:val="single" w:sz="4" w:space="0" w:color="auto"/>
            </w:tcBorders>
            <w:vAlign w:val="center"/>
          </w:tcPr>
          <w:p w14:paraId="7B278C62"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上海</w:t>
            </w:r>
          </w:p>
        </w:tc>
        <w:tc>
          <w:tcPr>
            <w:tcW w:w="1701" w:type="dxa"/>
            <w:tcBorders>
              <w:top w:val="single" w:sz="4" w:space="0" w:color="auto"/>
              <w:left w:val="single" w:sz="4" w:space="0" w:color="auto"/>
            </w:tcBorders>
            <w:vAlign w:val="center"/>
          </w:tcPr>
          <w:p w14:paraId="3741854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雷尔盾</w:t>
            </w:r>
          </w:p>
        </w:tc>
      </w:tr>
      <w:tr w:rsidR="00F81D3C" w14:paraId="672FADCF" w14:textId="77777777" w:rsidTr="006140A3">
        <w:trPr>
          <w:trHeight w:val="454"/>
        </w:trPr>
        <w:tc>
          <w:tcPr>
            <w:tcW w:w="625" w:type="dxa"/>
            <w:tcBorders>
              <w:left w:val="single" w:sz="12" w:space="0" w:color="auto"/>
            </w:tcBorders>
            <w:vAlign w:val="center"/>
          </w:tcPr>
          <w:p w14:paraId="77466B20"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1.12</w:t>
            </w:r>
          </w:p>
        </w:tc>
        <w:tc>
          <w:tcPr>
            <w:tcW w:w="1893" w:type="dxa"/>
            <w:vAlign w:val="center"/>
          </w:tcPr>
          <w:p w14:paraId="6388A4FB"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同轴避雷器</w:t>
            </w:r>
          </w:p>
        </w:tc>
        <w:tc>
          <w:tcPr>
            <w:tcW w:w="1559" w:type="dxa"/>
            <w:vAlign w:val="center"/>
          </w:tcPr>
          <w:p w14:paraId="0C2E22D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CA-23RS</w:t>
            </w:r>
          </w:p>
        </w:tc>
        <w:tc>
          <w:tcPr>
            <w:tcW w:w="993" w:type="dxa"/>
            <w:vAlign w:val="center"/>
          </w:tcPr>
          <w:p w14:paraId="60FBCDB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钻石</w:t>
            </w:r>
          </w:p>
        </w:tc>
        <w:tc>
          <w:tcPr>
            <w:tcW w:w="850" w:type="dxa"/>
            <w:vAlign w:val="center"/>
          </w:tcPr>
          <w:p w14:paraId="37102BD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1织</w:t>
            </w:r>
          </w:p>
        </w:tc>
        <w:tc>
          <w:tcPr>
            <w:tcW w:w="1276" w:type="dxa"/>
            <w:tcBorders>
              <w:right w:val="single" w:sz="4" w:space="0" w:color="auto"/>
            </w:tcBorders>
            <w:vAlign w:val="center"/>
          </w:tcPr>
          <w:p w14:paraId="026DC33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日本</w:t>
            </w:r>
          </w:p>
        </w:tc>
        <w:tc>
          <w:tcPr>
            <w:tcW w:w="1701" w:type="dxa"/>
            <w:tcBorders>
              <w:top w:val="single" w:sz="4" w:space="0" w:color="auto"/>
              <w:left w:val="single" w:sz="4" w:space="0" w:color="auto"/>
            </w:tcBorders>
            <w:vAlign w:val="center"/>
          </w:tcPr>
          <w:p w14:paraId="47E63FF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钻石</w:t>
            </w:r>
          </w:p>
        </w:tc>
      </w:tr>
      <w:tr w:rsidR="00F81D3C" w14:paraId="3F464137" w14:textId="77777777" w:rsidTr="006140A3">
        <w:trPr>
          <w:trHeight w:val="454"/>
        </w:trPr>
        <w:tc>
          <w:tcPr>
            <w:tcW w:w="625" w:type="dxa"/>
            <w:tcBorders>
              <w:left w:val="single" w:sz="12" w:space="0" w:color="auto"/>
            </w:tcBorders>
            <w:vAlign w:val="center"/>
          </w:tcPr>
          <w:p w14:paraId="2B2BC3F4"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1.13</w:t>
            </w:r>
          </w:p>
        </w:tc>
        <w:tc>
          <w:tcPr>
            <w:tcW w:w="1893" w:type="dxa"/>
            <w:vAlign w:val="center"/>
          </w:tcPr>
          <w:p w14:paraId="490934BE"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UPS不间断电源</w:t>
            </w:r>
          </w:p>
        </w:tc>
        <w:tc>
          <w:tcPr>
            <w:tcW w:w="1559" w:type="dxa"/>
            <w:vAlign w:val="center"/>
          </w:tcPr>
          <w:p w14:paraId="01393358"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YHK9001H</w:t>
            </w:r>
          </w:p>
        </w:tc>
        <w:tc>
          <w:tcPr>
            <w:tcW w:w="993" w:type="dxa"/>
            <w:vAlign w:val="center"/>
          </w:tcPr>
          <w:p w14:paraId="0A73740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科士达</w:t>
            </w:r>
          </w:p>
        </w:tc>
        <w:tc>
          <w:tcPr>
            <w:tcW w:w="850" w:type="dxa"/>
            <w:vAlign w:val="center"/>
          </w:tcPr>
          <w:p w14:paraId="0A37588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1组</w:t>
            </w:r>
          </w:p>
        </w:tc>
        <w:tc>
          <w:tcPr>
            <w:tcW w:w="1276" w:type="dxa"/>
            <w:tcBorders>
              <w:right w:val="single" w:sz="4" w:space="0" w:color="auto"/>
            </w:tcBorders>
            <w:vAlign w:val="center"/>
          </w:tcPr>
          <w:p w14:paraId="084C47E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台湾</w:t>
            </w:r>
          </w:p>
        </w:tc>
        <w:tc>
          <w:tcPr>
            <w:tcW w:w="1701" w:type="dxa"/>
            <w:tcBorders>
              <w:top w:val="single" w:sz="4" w:space="0" w:color="auto"/>
              <w:left w:val="single" w:sz="4" w:space="0" w:color="auto"/>
            </w:tcBorders>
            <w:vAlign w:val="center"/>
          </w:tcPr>
          <w:p w14:paraId="716EB5E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科士达</w:t>
            </w:r>
          </w:p>
        </w:tc>
      </w:tr>
      <w:tr w:rsidR="00F81D3C" w14:paraId="5D915324" w14:textId="77777777" w:rsidTr="006140A3">
        <w:trPr>
          <w:trHeight w:val="454"/>
        </w:trPr>
        <w:tc>
          <w:tcPr>
            <w:tcW w:w="625" w:type="dxa"/>
            <w:tcBorders>
              <w:left w:val="single" w:sz="12" w:space="0" w:color="auto"/>
            </w:tcBorders>
            <w:vAlign w:val="center"/>
          </w:tcPr>
          <w:p w14:paraId="0540C3CF" w14:textId="77777777" w:rsidR="00F81D3C" w:rsidRDefault="00F81D3C" w:rsidP="006140A3">
            <w:pPr>
              <w:ind w:right="-11"/>
              <w:jc w:val="center"/>
              <w:rPr>
                <w:rFonts w:ascii="微软雅黑" w:eastAsia="微软雅黑" w:hAnsi="微软雅黑" w:cs="Arial"/>
                <w:sz w:val="18"/>
                <w:szCs w:val="18"/>
              </w:rPr>
            </w:pPr>
            <w:r>
              <w:rPr>
                <w:rFonts w:ascii="微软雅黑" w:eastAsia="微软雅黑" w:hAnsi="微软雅黑" w:cs="Arial" w:hint="eastAsia"/>
                <w:sz w:val="18"/>
                <w:szCs w:val="18"/>
              </w:rPr>
              <w:t>1.14</w:t>
            </w:r>
          </w:p>
        </w:tc>
        <w:tc>
          <w:tcPr>
            <w:tcW w:w="1893" w:type="dxa"/>
            <w:vAlign w:val="center"/>
          </w:tcPr>
          <w:p w14:paraId="20A4941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基站附配件</w:t>
            </w:r>
          </w:p>
        </w:tc>
        <w:tc>
          <w:tcPr>
            <w:tcW w:w="1559" w:type="dxa"/>
            <w:vAlign w:val="center"/>
          </w:tcPr>
          <w:p w14:paraId="64D249E3"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定制</w:t>
            </w:r>
          </w:p>
        </w:tc>
        <w:tc>
          <w:tcPr>
            <w:tcW w:w="993" w:type="dxa"/>
            <w:vAlign w:val="center"/>
          </w:tcPr>
          <w:p w14:paraId="72697C4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53D0ADF1"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1批</w:t>
            </w:r>
          </w:p>
        </w:tc>
        <w:tc>
          <w:tcPr>
            <w:tcW w:w="1276" w:type="dxa"/>
            <w:tcBorders>
              <w:right w:val="single" w:sz="4" w:space="0" w:color="auto"/>
            </w:tcBorders>
            <w:vAlign w:val="center"/>
          </w:tcPr>
          <w:p w14:paraId="07ADD8C9"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天津</w:t>
            </w:r>
          </w:p>
        </w:tc>
        <w:tc>
          <w:tcPr>
            <w:tcW w:w="1701" w:type="dxa"/>
            <w:tcBorders>
              <w:top w:val="single" w:sz="4" w:space="0" w:color="auto"/>
              <w:left w:val="single" w:sz="4" w:space="0" w:color="auto"/>
            </w:tcBorders>
            <w:vAlign w:val="center"/>
          </w:tcPr>
          <w:p w14:paraId="33624F84"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r>
      <w:tr w:rsidR="00F81D3C" w14:paraId="5D93A08A" w14:textId="77777777" w:rsidTr="006140A3">
        <w:trPr>
          <w:trHeight w:val="454"/>
        </w:trPr>
        <w:tc>
          <w:tcPr>
            <w:tcW w:w="625" w:type="dxa"/>
            <w:tcBorders>
              <w:left w:val="single" w:sz="12" w:space="0" w:color="auto"/>
            </w:tcBorders>
            <w:vAlign w:val="center"/>
          </w:tcPr>
          <w:p w14:paraId="2B2F8444" w14:textId="77777777" w:rsidR="00F81D3C" w:rsidRDefault="00F81D3C" w:rsidP="006140A3">
            <w:pPr>
              <w:jc w:val="center"/>
              <w:rPr>
                <w:rFonts w:ascii="微软雅黑" w:eastAsia="微软雅黑" w:hAnsi="微软雅黑" w:cs="Arial"/>
                <w:sz w:val="18"/>
                <w:szCs w:val="18"/>
              </w:rPr>
            </w:pPr>
            <w:r>
              <w:rPr>
                <w:rFonts w:ascii="微软雅黑" w:eastAsia="微软雅黑" w:hAnsi="微软雅黑" w:cs="Arial" w:hint="eastAsia"/>
                <w:sz w:val="18"/>
                <w:szCs w:val="18"/>
              </w:rPr>
              <w:t>1.15</w:t>
            </w:r>
          </w:p>
        </w:tc>
        <w:tc>
          <w:tcPr>
            <w:tcW w:w="1893" w:type="dxa"/>
            <w:vAlign w:val="center"/>
          </w:tcPr>
          <w:p w14:paraId="58F1E5AA"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巡更信息采集点</w:t>
            </w:r>
          </w:p>
        </w:tc>
        <w:tc>
          <w:tcPr>
            <w:tcW w:w="1559" w:type="dxa"/>
            <w:vAlign w:val="center"/>
          </w:tcPr>
          <w:p w14:paraId="5304971A" w14:textId="77777777" w:rsidR="00F81D3C" w:rsidRDefault="00F81D3C" w:rsidP="006140A3">
            <w:pPr>
              <w:jc w:val="center"/>
              <w:rPr>
                <w:rFonts w:ascii="微软雅黑" w:eastAsia="微软雅黑" w:hAnsi="微软雅黑"/>
                <w:sz w:val="16"/>
                <w:szCs w:val="18"/>
              </w:rPr>
            </w:pPr>
            <w:r>
              <w:rPr>
                <w:rFonts w:ascii="微软雅黑" w:eastAsia="微软雅黑" w:hAnsi="微软雅黑"/>
                <w:sz w:val="16"/>
                <w:szCs w:val="18"/>
              </w:rPr>
              <w:t>Capacity Plus</w:t>
            </w:r>
          </w:p>
        </w:tc>
        <w:tc>
          <w:tcPr>
            <w:tcW w:w="993" w:type="dxa"/>
            <w:vAlign w:val="center"/>
          </w:tcPr>
          <w:p w14:paraId="7225B34F"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摩托罗拉</w:t>
            </w:r>
          </w:p>
        </w:tc>
        <w:tc>
          <w:tcPr>
            <w:tcW w:w="850" w:type="dxa"/>
            <w:vAlign w:val="center"/>
          </w:tcPr>
          <w:p w14:paraId="2B5CC900"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50</w:t>
            </w:r>
          </w:p>
        </w:tc>
        <w:tc>
          <w:tcPr>
            <w:tcW w:w="1276" w:type="dxa"/>
            <w:tcBorders>
              <w:right w:val="single" w:sz="4" w:space="0" w:color="auto"/>
            </w:tcBorders>
            <w:vAlign w:val="center"/>
          </w:tcPr>
          <w:p w14:paraId="2197BCAD" w14:textId="77777777" w:rsidR="00F81D3C" w:rsidRDefault="00F81D3C" w:rsidP="006140A3">
            <w:pPr>
              <w:jc w:val="center"/>
              <w:rPr>
                <w:rFonts w:ascii="微软雅黑" w:eastAsia="微软雅黑" w:hAnsi="微软雅黑"/>
                <w:sz w:val="16"/>
                <w:szCs w:val="18"/>
              </w:rPr>
            </w:pPr>
            <w:r>
              <w:rPr>
                <w:rFonts w:ascii="微软雅黑" w:eastAsia="微软雅黑" w:hAnsi="微软雅黑" w:hint="eastAsia"/>
                <w:sz w:val="16"/>
                <w:szCs w:val="18"/>
              </w:rPr>
              <w:t>马来西亚</w:t>
            </w:r>
          </w:p>
        </w:tc>
        <w:tc>
          <w:tcPr>
            <w:tcW w:w="1701" w:type="dxa"/>
            <w:tcBorders>
              <w:top w:val="single" w:sz="4" w:space="0" w:color="auto"/>
              <w:left w:val="single" w:sz="4" w:space="0" w:color="auto"/>
            </w:tcBorders>
            <w:vAlign w:val="center"/>
          </w:tcPr>
          <w:p w14:paraId="552DEAC0" w14:textId="77777777" w:rsidR="00F81D3C" w:rsidRDefault="00F81D3C" w:rsidP="006140A3">
            <w:pPr>
              <w:jc w:val="center"/>
              <w:rPr>
                <w:rFonts w:ascii="微软雅黑" w:eastAsia="微软雅黑" w:hAnsi="微软雅黑" w:cs="Arial"/>
                <w:sz w:val="18"/>
                <w:szCs w:val="18"/>
              </w:rPr>
            </w:pPr>
            <w:r>
              <w:rPr>
                <w:rFonts w:ascii="微软雅黑" w:eastAsia="微软雅黑" w:hAnsi="微软雅黑" w:cs="Arial" w:hint="eastAsia"/>
                <w:sz w:val="18"/>
                <w:szCs w:val="18"/>
              </w:rPr>
              <w:t>摩托罗拉</w:t>
            </w:r>
          </w:p>
        </w:tc>
      </w:tr>
    </w:tbl>
    <w:p w14:paraId="0382B158" w14:textId="77777777" w:rsidR="00F81D3C" w:rsidRDefault="00F81D3C" w:rsidP="00F81D3C">
      <w:pPr>
        <w:pStyle w:val="af1"/>
        <w:numPr>
          <w:ilvl w:val="0"/>
          <w:numId w:val="2"/>
        </w:numPr>
        <w:ind w:firstLineChars="0"/>
        <w:rPr>
          <w:rFonts w:ascii="宋体" w:hAnsi="宋体"/>
          <w:sz w:val="22"/>
          <w:szCs w:val="22"/>
        </w:rPr>
      </w:pPr>
      <w:r>
        <w:rPr>
          <w:rFonts w:ascii="宋体" w:hAnsi="宋体"/>
          <w:sz w:val="22"/>
          <w:szCs w:val="22"/>
        </w:rPr>
        <w:t>甲方现有</w:t>
      </w:r>
      <w:r>
        <w:rPr>
          <w:rFonts w:ascii="宋体" w:hAnsi="宋体" w:hint="eastAsia"/>
          <w:sz w:val="22"/>
          <w:szCs w:val="22"/>
        </w:rPr>
        <w:t>信号覆盖</w:t>
      </w:r>
      <w:r>
        <w:rPr>
          <w:rFonts w:ascii="宋体" w:hAnsi="宋体"/>
          <w:sz w:val="22"/>
          <w:szCs w:val="22"/>
        </w:rPr>
        <w:t>环境</w:t>
      </w:r>
    </w:p>
    <w:p w14:paraId="47DA1CF7" w14:textId="77777777" w:rsidR="00F81D3C" w:rsidRDefault="00F81D3C" w:rsidP="00F81D3C">
      <w:pPr>
        <w:pStyle w:val="a6"/>
        <w:ind w:firstLine="240"/>
        <w:rPr>
          <w:rFonts w:ascii="宋体" w:hAnsi="宋体"/>
          <w:sz w:val="22"/>
          <w:szCs w:val="22"/>
        </w:rPr>
      </w:pPr>
      <w:r>
        <w:rPr>
          <w:rFonts w:ascii="微软雅黑" w:eastAsia="微软雅黑" w:hAnsi="微软雅黑" w:hint="eastAsia"/>
          <w:sz w:val="24"/>
        </w:rPr>
        <w:t xml:space="preserve">    </w:t>
      </w:r>
      <w:r>
        <w:rPr>
          <w:rFonts w:ascii="宋体" w:hAnsi="宋体" w:hint="eastAsia"/>
          <w:sz w:val="22"/>
          <w:szCs w:val="22"/>
        </w:rPr>
        <w:t>一期系统机场区辖85%信号覆盖率。</w:t>
      </w:r>
    </w:p>
    <w:p w14:paraId="1595F8B7"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二、服务期限与服务地点</w:t>
      </w:r>
    </w:p>
    <w:p w14:paraId="357334CF" w14:textId="77777777" w:rsidR="00F81D3C" w:rsidRDefault="00F81D3C" w:rsidP="00F81D3C">
      <w:pPr>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sz w:val="22"/>
          <w:szCs w:val="22"/>
        </w:rPr>
        <w:t>服务期限</w:t>
      </w:r>
    </w:p>
    <w:p w14:paraId="1FBDC91C" w14:textId="77777777" w:rsidR="00F81D3C" w:rsidRDefault="00F81D3C" w:rsidP="00F81D3C">
      <w:pPr>
        <w:ind w:firstLine="420"/>
        <w:rPr>
          <w:rFonts w:ascii="宋体" w:hAnsi="宋体"/>
          <w:sz w:val="22"/>
          <w:szCs w:val="22"/>
        </w:rPr>
      </w:pPr>
      <w:r>
        <w:rPr>
          <w:rFonts w:ascii="宋体" w:hAnsi="宋体" w:hint="eastAsia"/>
          <w:sz w:val="22"/>
          <w:szCs w:val="22"/>
        </w:rPr>
        <w:t>本合同约定的维护服务期从 202</w:t>
      </w:r>
      <w:r>
        <w:rPr>
          <w:rFonts w:ascii="宋体" w:hAnsi="宋体"/>
          <w:sz w:val="22"/>
          <w:szCs w:val="22"/>
        </w:rPr>
        <w:t>2</w:t>
      </w:r>
      <w:r>
        <w:rPr>
          <w:rFonts w:ascii="宋体" w:hAnsi="宋体" w:hint="eastAsia"/>
          <w:sz w:val="22"/>
          <w:szCs w:val="22"/>
        </w:rPr>
        <w:t>年</w:t>
      </w:r>
      <w:r>
        <w:rPr>
          <w:rFonts w:ascii="宋体" w:hAnsi="宋体"/>
          <w:sz w:val="22"/>
          <w:szCs w:val="22"/>
        </w:rPr>
        <w:t xml:space="preserve">  </w:t>
      </w:r>
      <w:r>
        <w:rPr>
          <w:rFonts w:ascii="宋体" w:hAnsi="宋体" w:hint="eastAsia"/>
          <w:sz w:val="22"/>
          <w:szCs w:val="22"/>
        </w:rPr>
        <w:t>月</w:t>
      </w:r>
      <w:r>
        <w:rPr>
          <w:rFonts w:ascii="宋体" w:hAnsi="宋体"/>
          <w:sz w:val="22"/>
          <w:szCs w:val="22"/>
        </w:rPr>
        <w:t xml:space="preserve">  </w:t>
      </w:r>
      <w:r>
        <w:rPr>
          <w:rFonts w:ascii="宋体" w:hAnsi="宋体" w:hint="eastAsia"/>
          <w:sz w:val="22"/>
          <w:szCs w:val="22"/>
        </w:rPr>
        <w:t xml:space="preserve">日起至 </w:t>
      </w:r>
      <w:r>
        <w:rPr>
          <w:rFonts w:ascii="宋体" w:hAnsi="宋体"/>
          <w:sz w:val="22"/>
          <w:szCs w:val="22"/>
        </w:rPr>
        <w:t xml:space="preserve">  </w:t>
      </w:r>
      <w:r>
        <w:rPr>
          <w:rFonts w:ascii="宋体" w:hAnsi="宋体" w:hint="eastAsia"/>
          <w:sz w:val="22"/>
          <w:szCs w:val="22"/>
        </w:rPr>
        <w:t>年</w:t>
      </w:r>
      <w:r>
        <w:rPr>
          <w:rFonts w:ascii="宋体" w:hAnsi="宋体"/>
          <w:sz w:val="22"/>
          <w:szCs w:val="22"/>
        </w:rPr>
        <w:t xml:space="preserve">   </w:t>
      </w:r>
      <w:r>
        <w:rPr>
          <w:rFonts w:ascii="宋体" w:hAnsi="宋体" w:hint="eastAsia"/>
          <w:sz w:val="22"/>
          <w:szCs w:val="22"/>
        </w:rPr>
        <w:t>月</w:t>
      </w:r>
      <w:r>
        <w:rPr>
          <w:rFonts w:ascii="宋体" w:hAnsi="宋体"/>
          <w:sz w:val="22"/>
          <w:szCs w:val="22"/>
        </w:rPr>
        <w:t xml:space="preserve">   </w:t>
      </w:r>
      <w:r>
        <w:rPr>
          <w:rFonts w:ascii="宋体" w:hAnsi="宋体" w:hint="eastAsia"/>
          <w:sz w:val="22"/>
          <w:szCs w:val="22"/>
        </w:rPr>
        <w:t>日止。</w:t>
      </w:r>
    </w:p>
    <w:p w14:paraId="4ED8FDD4" w14:textId="77777777" w:rsidR="00F81D3C" w:rsidRDefault="00F81D3C" w:rsidP="00F81D3C">
      <w:pPr>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sz w:val="22"/>
          <w:szCs w:val="22"/>
        </w:rPr>
        <w:t>服务地点</w:t>
      </w:r>
    </w:p>
    <w:p w14:paraId="758E92DE" w14:textId="77777777" w:rsidR="00F81D3C" w:rsidRDefault="00F81D3C" w:rsidP="00F81D3C">
      <w:pPr>
        <w:ind w:firstLine="570"/>
        <w:rPr>
          <w:rFonts w:ascii="宋体" w:hAnsi="宋体"/>
          <w:sz w:val="22"/>
          <w:szCs w:val="22"/>
        </w:rPr>
      </w:pPr>
      <w:r>
        <w:rPr>
          <w:rFonts w:ascii="宋体" w:hAnsi="宋体" w:hint="eastAsia"/>
          <w:sz w:val="22"/>
          <w:szCs w:val="22"/>
        </w:rPr>
        <w:t>本合同约定的维护服务地点为：温州机场无线通信数字集群中心基站所在地。</w:t>
      </w:r>
    </w:p>
    <w:p w14:paraId="79A53B37"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三、服务内容、方式和要求</w:t>
      </w:r>
    </w:p>
    <w:p w14:paraId="52DDB4D3" w14:textId="77777777" w:rsidR="00F81D3C" w:rsidRDefault="00F81D3C" w:rsidP="00F81D3C">
      <w:pPr>
        <w:pStyle w:val="a6"/>
        <w:ind w:firstLine="220"/>
        <w:rPr>
          <w:rFonts w:ascii="宋体" w:hAnsi="宋体"/>
          <w:sz w:val="22"/>
          <w:szCs w:val="22"/>
        </w:rPr>
      </w:pPr>
      <w:proofErr w:type="gramStart"/>
      <w:r>
        <w:rPr>
          <w:rFonts w:ascii="宋体" w:hAnsi="宋体" w:hint="eastAsia"/>
          <w:sz w:val="22"/>
          <w:szCs w:val="22"/>
        </w:rPr>
        <w:t>本维护</w:t>
      </w:r>
      <w:proofErr w:type="gramEnd"/>
      <w:r>
        <w:rPr>
          <w:rFonts w:ascii="宋体" w:hAnsi="宋体" w:hint="eastAsia"/>
          <w:sz w:val="22"/>
          <w:szCs w:val="22"/>
        </w:rPr>
        <w:t>项目包含以下几类：</w:t>
      </w:r>
    </w:p>
    <w:p w14:paraId="1E6EE8A2" w14:textId="77777777" w:rsidR="00F81D3C" w:rsidRDefault="00F81D3C" w:rsidP="00F81D3C">
      <w:pPr>
        <w:pStyle w:val="a6"/>
        <w:ind w:firstLine="220"/>
        <w:rPr>
          <w:rFonts w:ascii="宋体" w:hAnsi="宋体"/>
          <w:sz w:val="22"/>
          <w:szCs w:val="22"/>
        </w:rPr>
      </w:pPr>
      <w:r>
        <w:rPr>
          <w:rFonts w:ascii="宋体" w:hAnsi="宋体" w:hint="eastAsia"/>
          <w:sz w:val="22"/>
          <w:szCs w:val="22"/>
        </w:rPr>
        <w:t>1、日常运行管理 （设备检查、系统日常巡检、客户端操作支持）</w:t>
      </w:r>
    </w:p>
    <w:p w14:paraId="1FDF4A7F" w14:textId="77777777" w:rsidR="00F81D3C" w:rsidRDefault="00F81D3C" w:rsidP="00F81D3C">
      <w:pPr>
        <w:pStyle w:val="a6"/>
        <w:ind w:firstLine="220"/>
        <w:rPr>
          <w:rFonts w:ascii="宋体" w:hAnsi="宋体"/>
          <w:sz w:val="22"/>
          <w:szCs w:val="22"/>
        </w:rPr>
      </w:pPr>
      <w:r>
        <w:rPr>
          <w:rFonts w:ascii="宋体" w:hAnsi="宋体" w:hint="eastAsia"/>
          <w:sz w:val="22"/>
          <w:szCs w:val="22"/>
        </w:rPr>
        <w:t>2、硬件设备维护 （故障排除、设备修复、配件支持）</w:t>
      </w:r>
    </w:p>
    <w:p w14:paraId="5439B417" w14:textId="77777777" w:rsidR="00F81D3C" w:rsidRDefault="00F81D3C" w:rsidP="00F81D3C">
      <w:pPr>
        <w:pStyle w:val="a6"/>
        <w:ind w:firstLine="220"/>
        <w:rPr>
          <w:rFonts w:ascii="宋体" w:hAnsi="宋体"/>
          <w:sz w:val="22"/>
          <w:szCs w:val="22"/>
        </w:rPr>
      </w:pPr>
      <w:r>
        <w:rPr>
          <w:rFonts w:ascii="宋体" w:hAnsi="宋体" w:hint="eastAsia"/>
          <w:sz w:val="22"/>
          <w:szCs w:val="22"/>
        </w:rPr>
        <w:t>3、产品软件维护 （安装调试、系统恢复）</w:t>
      </w:r>
    </w:p>
    <w:p w14:paraId="44BEBAE9" w14:textId="77777777" w:rsidR="00F81D3C" w:rsidRDefault="00F81D3C" w:rsidP="00F81D3C">
      <w:pPr>
        <w:pStyle w:val="a6"/>
        <w:ind w:firstLine="220"/>
        <w:rPr>
          <w:rFonts w:ascii="宋体" w:hAnsi="宋体"/>
          <w:sz w:val="22"/>
          <w:szCs w:val="22"/>
        </w:rPr>
      </w:pPr>
      <w:r>
        <w:rPr>
          <w:rFonts w:ascii="宋体" w:hAnsi="宋体" w:hint="eastAsia"/>
          <w:sz w:val="22"/>
          <w:szCs w:val="22"/>
        </w:rPr>
        <w:lastRenderedPageBreak/>
        <w:t xml:space="preserve">4、网络设备维护 （网络诊断、故障排除、参数设置、性能优化） </w:t>
      </w:r>
    </w:p>
    <w:p w14:paraId="64154D57" w14:textId="77777777" w:rsidR="00F81D3C" w:rsidRDefault="00F81D3C" w:rsidP="00F81D3C">
      <w:pPr>
        <w:pStyle w:val="a6"/>
        <w:ind w:firstLine="220"/>
        <w:rPr>
          <w:rFonts w:ascii="宋体" w:hAnsi="宋体"/>
          <w:sz w:val="22"/>
          <w:szCs w:val="22"/>
        </w:rPr>
      </w:pPr>
      <w:r>
        <w:rPr>
          <w:rFonts w:ascii="宋体" w:hAnsi="宋体" w:hint="eastAsia"/>
          <w:sz w:val="22"/>
          <w:szCs w:val="22"/>
        </w:rPr>
        <w:t>5、其他维护服务：安排专业技术人员协同保障重大安保任务。</w:t>
      </w:r>
    </w:p>
    <w:p w14:paraId="2044F480" w14:textId="77777777" w:rsidR="00F81D3C" w:rsidRDefault="00F81D3C" w:rsidP="00F81D3C">
      <w:pPr>
        <w:pStyle w:val="a6"/>
        <w:ind w:firstLine="220"/>
        <w:rPr>
          <w:rFonts w:ascii="宋体" w:hAnsi="宋体"/>
          <w:sz w:val="22"/>
          <w:szCs w:val="22"/>
        </w:rPr>
      </w:pPr>
      <w:r>
        <w:rPr>
          <w:rFonts w:ascii="宋体" w:hAnsi="宋体" w:hint="eastAsia"/>
          <w:sz w:val="22"/>
          <w:szCs w:val="22"/>
        </w:rPr>
        <w:t>上述维护服务的具体内容和要求如下：</w:t>
      </w:r>
    </w:p>
    <w:p w14:paraId="10648993" w14:textId="77777777" w:rsidR="00F81D3C" w:rsidRDefault="00F81D3C" w:rsidP="00F81D3C">
      <w:pPr>
        <w:pStyle w:val="a6"/>
        <w:ind w:firstLine="220"/>
        <w:rPr>
          <w:rFonts w:ascii="宋体" w:hAnsi="宋体"/>
          <w:sz w:val="22"/>
          <w:szCs w:val="22"/>
        </w:rPr>
      </w:pPr>
      <w:r>
        <w:rPr>
          <w:rFonts w:ascii="宋体" w:hAnsi="宋体" w:hint="eastAsia"/>
          <w:sz w:val="22"/>
          <w:szCs w:val="22"/>
        </w:rPr>
        <w:t>1、系统管理：对系统设备的定期维护、故障排除以及设备部件的更换，确保系统设备正常运行；</w:t>
      </w:r>
    </w:p>
    <w:p w14:paraId="7BFE9348"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2、 每三个月例行系统测试，每年4次对系统进行定期检查并递交检测报告； </w:t>
      </w:r>
    </w:p>
    <w:p w14:paraId="70652AE9"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3、维护响应：7*24小时响应，1小时内赶到现场，2小时内修复故障； </w:t>
      </w:r>
    </w:p>
    <w:p w14:paraId="742C334A" w14:textId="77777777" w:rsidR="00F81D3C" w:rsidRDefault="00F81D3C" w:rsidP="00F81D3C">
      <w:pPr>
        <w:pStyle w:val="a6"/>
        <w:ind w:firstLine="220"/>
        <w:rPr>
          <w:rFonts w:ascii="宋体" w:hAnsi="宋体"/>
          <w:sz w:val="22"/>
          <w:szCs w:val="22"/>
        </w:rPr>
      </w:pPr>
      <w:r>
        <w:rPr>
          <w:rFonts w:ascii="宋体" w:hAnsi="宋体" w:hint="eastAsia"/>
          <w:sz w:val="22"/>
          <w:szCs w:val="22"/>
        </w:rPr>
        <w:t>4、维护文档资料，建立相应的设备维保档案及资料，递交甲方存档 ；</w:t>
      </w:r>
    </w:p>
    <w:p w14:paraId="5EB88775" w14:textId="77777777" w:rsidR="00F81D3C" w:rsidRDefault="00F81D3C" w:rsidP="00F81D3C">
      <w:pPr>
        <w:pStyle w:val="a6"/>
        <w:ind w:firstLine="220"/>
        <w:rPr>
          <w:rFonts w:ascii="宋体" w:hAnsi="宋体"/>
          <w:sz w:val="22"/>
          <w:szCs w:val="22"/>
        </w:rPr>
      </w:pPr>
      <w:r>
        <w:rPr>
          <w:rFonts w:ascii="宋体" w:hAnsi="宋体" w:hint="eastAsia"/>
          <w:sz w:val="22"/>
          <w:szCs w:val="22"/>
        </w:rPr>
        <w:t>5、对本批设备提供一次专业维护检测；</w:t>
      </w:r>
    </w:p>
    <w:p w14:paraId="68316ACB" w14:textId="77777777" w:rsidR="00F81D3C" w:rsidRDefault="00F81D3C" w:rsidP="00F81D3C">
      <w:pPr>
        <w:pStyle w:val="a6"/>
        <w:ind w:firstLine="220"/>
        <w:rPr>
          <w:rFonts w:ascii="宋体" w:hAnsi="宋体"/>
          <w:sz w:val="22"/>
          <w:szCs w:val="22"/>
        </w:rPr>
      </w:pPr>
      <w:r>
        <w:rPr>
          <w:rFonts w:ascii="宋体" w:hAnsi="宋体" w:hint="eastAsia"/>
          <w:sz w:val="22"/>
          <w:szCs w:val="22"/>
        </w:rPr>
        <w:t>6、安排专业技术人员协同保障重大安保通信活动。</w:t>
      </w:r>
    </w:p>
    <w:p w14:paraId="4ADADF0A" w14:textId="77777777" w:rsidR="00F81D3C" w:rsidRDefault="00F81D3C" w:rsidP="00F81D3C">
      <w:pPr>
        <w:pStyle w:val="a6"/>
        <w:ind w:firstLine="220"/>
        <w:rPr>
          <w:rFonts w:ascii="宋体" w:hAnsi="宋体"/>
          <w:sz w:val="22"/>
          <w:szCs w:val="22"/>
        </w:rPr>
      </w:pPr>
      <w:r>
        <w:rPr>
          <w:rFonts w:ascii="宋体" w:hAnsi="宋体" w:hint="eastAsia"/>
          <w:sz w:val="22"/>
          <w:szCs w:val="22"/>
        </w:rPr>
        <w:t>7、维保包含设备零部件的更换，维保零部件由乙方提供。</w:t>
      </w:r>
      <w:r>
        <w:rPr>
          <w:rFonts w:ascii="宋体" w:hAnsi="宋体" w:hint="eastAsia"/>
          <w:sz w:val="22"/>
          <w:szCs w:val="22"/>
        </w:rPr>
        <w:tab/>
      </w:r>
    </w:p>
    <w:p w14:paraId="49AB4EAF" w14:textId="77777777" w:rsidR="00F81D3C" w:rsidRDefault="00F81D3C" w:rsidP="00F81D3C">
      <w:pPr>
        <w:pStyle w:val="a6"/>
        <w:ind w:firstLine="220"/>
        <w:rPr>
          <w:rFonts w:ascii="宋体" w:hAnsi="宋体"/>
          <w:sz w:val="22"/>
          <w:szCs w:val="22"/>
        </w:rPr>
      </w:pPr>
      <w:r>
        <w:rPr>
          <w:rFonts w:ascii="宋体" w:hAnsi="宋体" w:hint="eastAsia"/>
          <w:sz w:val="22"/>
          <w:szCs w:val="22"/>
        </w:rPr>
        <w:t>8、维保期内免费保修、质保期后终身维修服务。</w:t>
      </w:r>
    </w:p>
    <w:p w14:paraId="4BF6776D" w14:textId="77777777" w:rsidR="00F81D3C" w:rsidRDefault="00F81D3C" w:rsidP="00F81D3C">
      <w:pPr>
        <w:pStyle w:val="a6"/>
        <w:ind w:firstLine="220"/>
        <w:rPr>
          <w:rFonts w:ascii="宋体" w:hAnsi="宋体"/>
          <w:sz w:val="22"/>
          <w:szCs w:val="22"/>
        </w:rPr>
      </w:pPr>
      <w:r>
        <w:rPr>
          <w:rFonts w:ascii="宋体" w:hAnsi="宋体" w:hint="eastAsia"/>
          <w:sz w:val="22"/>
          <w:szCs w:val="22"/>
        </w:rPr>
        <w:t>9、免费提供现场与专门技术培训、咨询服务。</w:t>
      </w:r>
    </w:p>
    <w:p w14:paraId="495060FF" w14:textId="77777777" w:rsidR="00F81D3C" w:rsidRDefault="00F81D3C" w:rsidP="00F81D3C">
      <w:pPr>
        <w:pStyle w:val="a6"/>
        <w:ind w:firstLine="220"/>
        <w:rPr>
          <w:rFonts w:ascii="宋体" w:hAnsi="宋体"/>
          <w:sz w:val="22"/>
          <w:szCs w:val="22"/>
        </w:rPr>
      </w:pPr>
      <w:r>
        <w:rPr>
          <w:rFonts w:ascii="宋体" w:hAnsi="宋体" w:hint="eastAsia"/>
          <w:sz w:val="22"/>
          <w:szCs w:val="22"/>
        </w:rPr>
        <w:t>10、提供备用设备供用户使用，确保用户正常工作。</w:t>
      </w:r>
    </w:p>
    <w:p w14:paraId="2BA5ECA8" w14:textId="77777777" w:rsidR="00F81D3C" w:rsidRDefault="00F81D3C" w:rsidP="00F81D3C">
      <w:pPr>
        <w:pStyle w:val="a6"/>
        <w:ind w:firstLine="220"/>
        <w:rPr>
          <w:rFonts w:ascii="宋体" w:hAnsi="宋体"/>
          <w:sz w:val="22"/>
          <w:szCs w:val="22"/>
        </w:rPr>
      </w:pPr>
      <w:r>
        <w:rPr>
          <w:rFonts w:ascii="宋体" w:hAnsi="宋体" w:hint="eastAsia"/>
          <w:sz w:val="22"/>
          <w:szCs w:val="22"/>
        </w:rPr>
        <w:t>11、每次例行检查后需保持机房卫生整洁，确保机房干燥通风。</w:t>
      </w:r>
    </w:p>
    <w:p w14:paraId="1774B097"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四、维护确认与验收</w:t>
      </w:r>
    </w:p>
    <w:p w14:paraId="72A7563C" w14:textId="77777777" w:rsidR="00F81D3C" w:rsidRDefault="00F81D3C" w:rsidP="00F81D3C">
      <w:pPr>
        <w:pStyle w:val="a6"/>
        <w:ind w:firstLine="220"/>
        <w:rPr>
          <w:rFonts w:ascii="宋体" w:hAnsi="宋体"/>
          <w:sz w:val="22"/>
          <w:szCs w:val="22"/>
        </w:rPr>
      </w:pPr>
      <w:r>
        <w:rPr>
          <w:rFonts w:ascii="宋体" w:hAnsi="宋体" w:hint="eastAsia"/>
          <w:sz w:val="22"/>
          <w:szCs w:val="22"/>
        </w:rPr>
        <w:t>1、维护人员</w:t>
      </w:r>
    </w:p>
    <w:p w14:paraId="18A443A5" w14:textId="77777777" w:rsidR="00F81D3C" w:rsidRDefault="00F81D3C" w:rsidP="00F81D3C">
      <w:pPr>
        <w:pStyle w:val="a6"/>
        <w:ind w:firstLine="220"/>
        <w:rPr>
          <w:rFonts w:ascii="宋体" w:hAnsi="宋体"/>
          <w:sz w:val="22"/>
          <w:szCs w:val="22"/>
        </w:rPr>
      </w:pPr>
      <w:r>
        <w:rPr>
          <w:rFonts w:ascii="宋体" w:hAnsi="宋体" w:hint="eastAsia"/>
          <w:sz w:val="22"/>
          <w:szCs w:val="22"/>
        </w:rPr>
        <w:t>甲乙双方指派专人组成本合同维护项目的管理小组，管理和实施本项目。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70C3D08E" w14:textId="77777777" w:rsidR="00F81D3C" w:rsidRDefault="00F81D3C" w:rsidP="00F81D3C">
      <w:pPr>
        <w:pStyle w:val="a6"/>
        <w:ind w:firstLine="220"/>
        <w:rPr>
          <w:rFonts w:ascii="宋体" w:hAnsi="宋体"/>
          <w:sz w:val="22"/>
          <w:szCs w:val="22"/>
        </w:rPr>
      </w:pPr>
      <w:r>
        <w:rPr>
          <w:rFonts w:ascii="宋体" w:hAnsi="宋体" w:hint="eastAsia"/>
          <w:sz w:val="22"/>
          <w:szCs w:val="22"/>
        </w:rPr>
        <w:t>2、维护确认</w:t>
      </w:r>
    </w:p>
    <w:p w14:paraId="2324B998"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（1）维护确认每季度进行一次。维护确认前，乙方应当根据附件中的检验规格和标准，对维护项目进行功能和运行检验。乙方应当在每次维护确认前 2 </w:t>
      </w:r>
      <w:proofErr w:type="gramStart"/>
      <w:r>
        <w:rPr>
          <w:rFonts w:ascii="宋体" w:hAnsi="宋体" w:hint="eastAsia"/>
          <w:sz w:val="22"/>
          <w:szCs w:val="22"/>
        </w:rPr>
        <w:t>个</w:t>
      </w:r>
      <w:proofErr w:type="gramEnd"/>
      <w:r>
        <w:rPr>
          <w:rFonts w:ascii="宋体" w:hAnsi="宋体" w:hint="eastAsia"/>
          <w:sz w:val="22"/>
          <w:szCs w:val="22"/>
        </w:rPr>
        <w:t>工作日内，以书面方式提请甲方按照合同及其附件所约定的内容进行维护确认。</w:t>
      </w:r>
      <w:proofErr w:type="gramStart"/>
      <w:r>
        <w:rPr>
          <w:rFonts w:ascii="宋体" w:hAnsi="宋体" w:hint="eastAsia"/>
          <w:sz w:val="22"/>
          <w:szCs w:val="22"/>
        </w:rPr>
        <w:t>重大维护</w:t>
      </w:r>
      <w:proofErr w:type="gramEnd"/>
      <w:r>
        <w:rPr>
          <w:rFonts w:ascii="宋体" w:hAnsi="宋体" w:hint="eastAsia"/>
          <w:sz w:val="22"/>
          <w:szCs w:val="22"/>
        </w:rPr>
        <w:t>内容发生后，乙方可以及时以书面方式提请甲方进行维护确认。所提交的文档应当包括纸质版和电子版各一份。</w:t>
      </w:r>
    </w:p>
    <w:p w14:paraId="52F0C62C"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（2）甲方应当在接到乙方书面材料的 2 </w:t>
      </w:r>
      <w:proofErr w:type="gramStart"/>
      <w:r>
        <w:rPr>
          <w:rFonts w:ascii="宋体" w:hAnsi="宋体" w:hint="eastAsia"/>
          <w:sz w:val="22"/>
          <w:szCs w:val="22"/>
        </w:rPr>
        <w:t>个</w:t>
      </w:r>
      <w:proofErr w:type="gramEnd"/>
      <w:r>
        <w:rPr>
          <w:rFonts w:ascii="宋体" w:hAnsi="宋体" w:hint="eastAsia"/>
          <w:sz w:val="22"/>
          <w:szCs w:val="22"/>
        </w:rPr>
        <w:t xml:space="preserve">工作日内进行维护确认。如甲方无正当理由而不进行维护确认，则视为甲方已经确认。双方对此另有约定的除外。维护确认的内容包括系统故障现象、原因、故障排除过程、更换配件情况、恢复状况等。 </w:t>
      </w:r>
    </w:p>
    <w:p w14:paraId="79EF6A89" w14:textId="77777777" w:rsidR="00F81D3C" w:rsidRDefault="00F81D3C" w:rsidP="00F81D3C">
      <w:pPr>
        <w:pStyle w:val="a6"/>
        <w:ind w:firstLine="220"/>
        <w:rPr>
          <w:rFonts w:ascii="宋体" w:hAnsi="宋体"/>
          <w:sz w:val="22"/>
          <w:szCs w:val="22"/>
        </w:rPr>
      </w:pPr>
      <w:r>
        <w:rPr>
          <w:rFonts w:ascii="宋体" w:hAnsi="宋体" w:hint="eastAsia"/>
          <w:sz w:val="22"/>
          <w:szCs w:val="22"/>
        </w:rPr>
        <w:t>3、验收</w:t>
      </w:r>
    </w:p>
    <w:p w14:paraId="70D700D4"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（1）维护项目按合同规定完成后，甲方应当及时进行验收。乙方应当以书面方式向甲方递交维护项目验收通知书，甲方在收到验收通知书后的 3 </w:t>
      </w:r>
      <w:proofErr w:type="gramStart"/>
      <w:r>
        <w:rPr>
          <w:rFonts w:ascii="宋体" w:hAnsi="宋体" w:hint="eastAsia"/>
          <w:sz w:val="22"/>
          <w:szCs w:val="22"/>
        </w:rPr>
        <w:t>个</w:t>
      </w:r>
      <w:proofErr w:type="gramEnd"/>
      <w:r>
        <w:rPr>
          <w:rFonts w:ascii="宋体" w:hAnsi="宋体" w:hint="eastAsia"/>
          <w:sz w:val="22"/>
          <w:szCs w:val="22"/>
        </w:rPr>
        <w:t>工作日内，确定具体日期，由双方按照本合同规定的验收标准完成验收，验收标准：检测通信效果。甲方有权委托第三方机构进行验收，对此乙方应当配合。</w:t>
      </w:r>
    </w:p>
    <w:p w14:paraId="0347B6FC"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（2）如属于乙方原因致使维护项目未能通过验收，乙方应当排除故障，并自行承担相关费用，同时延长 5 </w:t>
      </w:r>
      <w:proofErr w:type="gramStart"/>
      <w:r>
        <w:rPr>
          <w:rFonts w:ascii="宋体" w:hAnsi="宋体" w:hint="eastAsia"/>
          <w:sz w:val="22"/>
          <w:szCs w:val="22"/>
        </w:rPr>
        <w:t>个</w:t>
      </w:r>
      <w:proofErr w:type="gramEnd"/>
      <w:r>
        <w:rPr>
          <w:rFonts w:ascii="宋体" w:hAnsi="宋体" w:hint="eastAsia"/>
          <w:sz w:val="22"/>
          <w:szCs w:val="22"/>
        </w:rPr>
        <w:t>工作日，直至符合验收标准。</w:t>
      </w:r>
    </w:p>
    <w:p w14:paraId="71439FA9" w14:textId="77777777" w:rsidR="00F81D3C" w:rsidRDefault="00F81D3C" w:rsidP="00F81D3C">
      <w:pPr>
        <w:pStyle w:val="a6"/>
        <w:ind w:firstLine="220"/>
        <w:rPr>
          <w:rFonts w:ascii="宋体" w:hAnsi="宋体"/>
          <w:sz w:val="22"/>
          <w:szCs w:val="22"/>
        </w:rPr>
      </w:pPr>
      <w:r>
        <w:rPr>
          <w:rFonts w:ascii="宋体" w:hAnsi="宋体" w:hint="eastAsia"/>
          <w:sz w:val="22"/>
          <w:szCs w:val="22"/>
        </w:rPr>
        <w:lastRenderedPageBreak/>
        <w:t xml:space="preserve">（3）如由于甲方的原因致使维护项目未能通过验收，甲方应当在 1 </w:t>
      </w:r>
      <w:proofErr w:type="gramStart"/>
      <w:r>
        <w:rPr>
          <w:rFonts w:ascii="宋体" w:hAnsi="宋体" w:hint="eastAsia"/>
          <w:sz w:val="22"/>
          <w:szCs w:val="22"/>
        </w:rPr>
        <w:t>个</w:t>
      </w:r>
      <w:proofErr w:type="gramEnd"/>
      <w:r>
        <w:rPr>
          <w:rFonts w:ascii="宋体" w:hAnsi="宋体" w:hint="eastAsia"/>
          <w:sz w:val="22"/>
          <w:szCs w:val="22"/>
        </w:rPr>
        <w:t>工作日内排除故障， 5 日内再次进行验收。</w:t>
      </w:r>
    </w:p>
    <w:p w14:paraId="4A51067D"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五、价格与付款方式</w:t>
      </w:r>
    </w:p>
    <w:p w14:paraId="2172D024" w14:textId="77777777" w:rsidR="00F81D3C" w:rsidRDefault="00F81D3C" w:rsidP="00F81D3C">
      <w:pPr>
        <w:pStyle w:val="a6"/>
        <w:numPr>
          <w:ilvl w:val="0"/>
          <w:numId w:val="3"/>
        </w:numPr>
        <w:ind w:firstLineChars="0"/>
        <w:jc w:val="left"/>
        <w:rPr>
          <w:rFonts w:ascii="宋体" w:hAnsi="宋体"/>
          <w:sz w:val="22"/>
          <w:szCs w:val="22"/>
        </w:rPr>
      </w:pPr>
      <w:r>
        <w:rPr>
          <w:rFonts w:ascii="宋体" w:hAnsi="宋体" w:hint="eastAsia"/>
          <w:sz w:val="22"/>
          <w:szCs w:val="22"/>
        </w:rPr>
        <w:t>本合同总金额为（大写）：人民币       ，（小写）¥        元。本合同总金额</w:t>
      </w:r>
      <w:proofErr w:type="gramStart"/>
      <w:r>
        <w:rPr>
          <w:rFonts w:ascii="宋体" w:hAnsi="宋体" w:hint="eastAsia"/>
          <w:sz w:val="22"/>
          <w:szCs w:val="22"/>
        </w:rPr>
        <w:t>含服务</w:t>
      </w:r>
      <w:proofErr w:type="gramEnd"/>
      <w:r>
        <w:rPr>
          <w:rFonts w:ascii="宋体" w:hAnsi="宋体" w:hint="eastAsia"/>
          <w:sz w:val="22"/>
          <w:szCs w:val="22"/>
        </w:rPr>
        <w:t>价格、保险费、税费、现场巡检以及故障</w:t>
      </w:r>
      <w:proofErr w:type="gramStart"/>
      <w:r>
        <w:rPr>
          <w:rFonts w:ascii="宋体" w:hAnsi="宋体" w:hint="eastAsia"/>
          <w:sz w:val="22"/>
          <w:szCs w:val="22"/>
        </w:rPr>
        <w:t>远程支持</w:t>
      </w:r>
      <w:proofErr w:type="gramEnd"/>
      <w:r>
        <w:rPr>
          <w:rFonts w:ascii="宋体" w:hAnsi="宋体" w:hint="eastAsia"/>
          <w:sz w:val="22"/>
          <w:szCs w:val="22"/>
        </w:rPr>
        <w:t>无法处理时到现场产生的人员差旅费等所有费用。除本合同约定外，甲方不再承担其他任何费用。</w:t>
      </w:r>
    </w:p>
    <w:p w14:paraId="4CA7A9AD" w14:textId="77777777" w:rsidR="00F81D3C" w:rsidRDefault="00F81D3C" w:rsidP="00F81D3C">
      <w:pPr>
        <w:pStyle w:val="a6"/>
        <w:numPr>
          <w:ilvl w:val="0"/>
          <w:numId w:val="3"/>
        </w:numPr>
        <w:ind w:firstLineChars="0"/>
        <w:rPr>
          <w:rFonts w:ascii="宋体" w:hAnsi="宋体"/>
          <w:sz w:val="22"/>
          <w:szCs w:val="22"/>
        </w:rPr>
      </w:pPr>
      <w:r>
        <w:rPr>
          <w:rFonts w:ascii="宋体" w:hAnsi="宋体" w:hint="eastAsia"/>
          <w:sz w:val="22"/>
          <w:szCs w:val="22"/>
        </w:rPr>
        <w:t>在合同有效期限内，单价（不含税）固定不变，若因国家税收政策调整而引起的增值税税率变化的，支付的合同总金额变更为原合同不含增值税货物或劳务价格与适用税率计算税额的合计金额。</w:t>
      </w:r>
    </w:p>
    <w:p w14:paraId="57253F51" w14:textId="77777777" w:rsidR="00F81D3C" w:rsidRDefault="00F81D3C" w:rsidP="00F81D3C">
      <w:pPr>
        <w:pStyle w:val="a6"/>
        <w:numPr>
          <w:ilvl w:val="0"/>
          <w:numId w:val="3"/>
        </w:numPr>
        <w:ind w:firstLineChars="0"/>
        <w:rPr>
          <w:rFonts w:ascii="宋体" w:hAnsi="宋体"/>
          <w:sz w:val="22"/>
          <w:szCs w:val="22"/>
        </w:rPr>
      </w:pPr>
      <w:r>
        <w:rPr>
          <w:rFonts w:ascii="宋体" w:hAnsi="宋体" w:hint="eastAsia"/>
          <w:sz w:val="22"/>
          <w:szCs w:val="22"/>
        </w:rPr>
        <w:t>合同服务期开始后半年，乙方出具付款单，经甲方审核确认后，乙方开具增值税专用发票，甲方30个工作日内支付至合同总金额的50%，乙方完成全部工作，在甲方书面确认且确认乙方并无违反廉洁自律承诺书后，乙方出具结算单经甲方审核确认，乙方开具增值税专用发票，甲方30个工作日内向乙方支付剩余合同总金额的50%，即   元整（大写：        ）。</w:t>
      </w:r>
    </w:p>
    <w:p w14:paraId="4AFAEEBA" w14:textId="77777777" w:rsidR="00F81D3C" w:rsidRDefault="00F81D3C" w:rsidP="00F81D3C">
      <w:pPr>
        <w:pStyle w:val="a6"/>
        <w:numPr>
          <w:ilvl w:val="0"/>
          <w:numId w:val="3"/>
        </w:numPr>
        <w:ind w:firstLineChars="0"/>
        <w:rPr>
          <w:rFonts w:ascii="宋体" w:hAnsi="宋体"/>
          <w:sz w:val="22"/>
          <w:szCs w:val="22"/>
        </w:rPr>
      </w:pPr>
      <w:r>
        <w:rPr>
          <w:rFonts w:ascii="宋体" w:hAnsi="宋体" w:hint="eastAsia"/>
          <w:sz w:val="22"/>
          <w:szCs w:val="22"/>
        </w:rPr>
        <w:t>乙方付款前，乙方应提供正规的符合本合同约定的发票，若乙方未按本合同约定提供发票的，甲方有权拒绝付款且不承担任何延期付款的责任。</w:t>
      </w:r>
    </w:p>
    <w:p w14:paraId="17A5296B" w14:textId="77777777" w:rsidR="00F81D3C" w:rsidRDefault="00F81D3C" w:rsidP="00F81D3C">
      <w:pPr>
        <w:pStyle w:val="a6"/>
        <w:ind w:firstLine="220"/>
        <w:rPr>
          <w:rFonts w:ascii="宋体" w:hAnsi="宋体"/>
          <w:sz w:val="22"/>
          <w:szCs w:val="22"/>
        </w:rPr>
      </w:pPr>
      <w:r>
        <w:rPr>
          <w:rFonts w:ascii="宋体" w:hAnsi="宋体" w:hint="eastAsia"/>
          <w:sz w:val="22"/>
          <w:szCs w:val="22"/>
        </w:rPr>
        <w:t>附注：</w:t>
      </w:r>
    </w:p>
    <w:p w14:paraId="3632AB2A"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1、本合同服务费用是指为提供温州机场无线数字对讲机通信系统一期基站设备2022年度维保服务维修费和维修器材包干费等，包括备品备件费、劳务费、技术服务费，关税、运费、差旅费，实行固定费用总包干，维护费用已全部包含在合同总价之中。  </w:t>
      </w:r>
    </w:p>
    <w:p w14:paraId="50DD3410" w14:textId="77777777" w:rsidR="00F81D3C" w:rsidRDefault="00F81D3C" w:rsidP="00F81D3C">
      <w:pPr>
        <w:pStyle w:val="a6"/>
        <w:ind w:firstLine="220"/>
        <w:rPr>
          <w:rFonts w:ascii="宋体" w:hAnsi="宋体"/>
          <w:sz w:val="22"/>
          <w:szCs w:val="22"/>
        </w:rPr>
      </w:pPr>
      <w:r>
        <w:rPr>
          <w:rFonts w:ascii="宋体" w:hAnsi="宋体" w:hint="eastAsia"/>
          <w:sz w:val="22"/>
          <w:szCs w:val="22"/>
        </w:rPr>
        <w:t>2、每年的维修费用不包括以下项目，应分别列出由甲方支付（乙方将提供服务并按优惠价格进行收费）：</w:t>
      </w:r>
    </w:p>
    <w:p w14:paraId="5123206E" w14:textId="77777777" w:rsidR="00F81D3C" w:rsidRDefault="00F81D3C" w:rsidP="00F81D3C">
      <w:pPr>
        <w:pStyle w:val="a6"/>
        <w:ind w:firstLine="220"/>
        <w:rPr>
          <w:rFonts w:ascii="宋体" w:hAnsi="宋体"/>
          <w:sz w:val="22"/>
          <w:szCs w:val="22"/>
        </w:rPr>
      </w:pPr>
      <w:r>
        <w:rPr>
          <w:rFonts w:ascii="宋体" w:hAnsi="宋体" w:hint="eastAsia"/>
          <w:sz w:val="22"/>
          <w:szCs w:val="22"/>
        </w:rPr>
        <w:t>* 设备以外的部分；</w:t>
      </w:r>
    </w:p>
    <w:p w14:paraId="4B9FF4E7" w14:textId="77777777" w:rsidR="00F81D3C" w:rsidRDefault="00F81D3C" w:rsidP="00F81D3C">
      <w:pPr>
        <w:pStyle w:val="a6"/>
        <w:ind w:firstLine="220"/>
        <w:rPr>
          <w:rFonts w:ascii="宋体" w:hAnsi="宋体"/>
          <w:sz w:val="22"/>
          <w:szCs w:val="22"/>
        </w:rPr>
      </w:pPr>
      <w:r>
        <w:rPr>
          <w:rFonts w:ascii="宋体" w:hAnsi="宋体" w:hint="eastAsia"/>
          <w:sz w:val="22"/>
          <w:szCs w:val="22"/>
        </w:rPr>
        <w:t>* 安装场地的变动；</w:t>
      </w:r>
    </w:p>
    <w:p w14:paraId="52830CB2" w14:textId="77777777" w:rsidR="00F81D3C" w:rsidRDefault="00F81D3C" w:rsidP="00F81D3C">
      <w:pPr>
        <w:pStyle w:val="a6"/>
        <w:ind w:firstLine="220"/>
        <w:rPr>
          <w:rFonts w:ascii="宋体" w:hAnsi="宋体"/>
          <w:sz w:val="22"/>
          <w:szCs w:val="22"/>
        </w:rPr>
      </w:pPr>
      <w:r>
        <w:rPr>
          <w:rFonts w:ascii="宋体" w:hAnsi="宋体" w:hint="eastAsia"/>
          <w:sz w:val="22"/>
          <w:szCs w:val="22"/>
        </w:rPr>
        <w:t>* 未经摩托罗拉官方授权擅自开拆系统设备的；</w:t>
      </w:r>
    </w:p>
    <w:p w14:paraId="088AED26" w14:textId="77777777" w:rsidR="00F81D3C" w:rsidRDefault="00F81D3C" w:rsidP="00F81D3C">
      <w:pPr>
        <w:pStyle w:val="a6"/>
        <w:ind w:firstLine="220"/>
        <w:rPr>
          <w:rFonts w:ascii="宋体" w:hAnsi="宋体"/>
          <w:sz w:val="22"/>
          <w:szCs w:val="22"/>
        </w:rPr>
      </w:pPr>
      <w:r>
        <w:rPr>
          <w:rFonts w:ascii="宋体" w:hAnsi="宋体" w:hint="eastAsia"/>
          <w:sz w:val="22"/>
          <w:szCs w:val="22"/>
        </w:rPr>
        <w:t>* 未经摩托罗拉官方认证的非正常渠道设备及软件Key;</w:t>
      </w:r>
    </w:p>
    <w:p w14:paraId="54B86E2B" w14:textId="77777777" w:rsidR="00F81D3C" w:rsidRDefault="00F81D3C" w:rsidP="00F81D3C">
      <w:pPr>
        <w:pStyle w:val="a6"/>
        <w:ind w:firstLine="220"/>
        <w:rPr>
          <w:rFonts w:ascii="宋体" w:hAnsi="宋体"/>
          <w:sz w:val="22"/>
          <w:szCs w:val="22"/>
        </w:rPr>
      </w:pPr>
      <w:r>
        <w:rPr>
          <w:rFonts w:ascii="宋体" w:hAnsi="宋体" w:hint="eastAsia"/>
          <w:sz w:val="22"/>
          <w:szCs w:val="22"/>
        </w:rPr>
        <w:t>* 由于操作不当或忽视乙方书面要求等所造成的维修；</w:t>
      </w:r>
    </w:p>
    <w:p w14:paraId="42675DA2" w14:textId="77777777" w:rsidR="00F81D3C" w:rsidRDefault="00F81D3C" w:rsidP="00F81D3C">
      <w:pPr>
        <w:pStyle w:val="a6"/>
        <w:ind w:firstLine="220"/>
        <w:rPr>
          <w:rFonts w:ascii="宋体" w:hAnsi="宋体"/>
          <w:sz w:val="22"/>
          <w:szCs w:val="22"/>
        </w:rPr>
      </w:pPr>
      <w:r>
        <w:rPr>
          <w:rFonts w:ascii="宋体" w:hAnsi="宋体" w:hint="eastAsia"/>
          <w:sz w:val="22"/>
          <w:szCs w:val="22"/>
        </w:rPr>
        <w:t>* 设备人为恶意损坏和天线、馈线等配件的老化；</w:t>
      </w:r>
    </w:p>
    <w:p w14:paraId="127FECEA" w14:textId="77777777" w:rsidR="00F81D3C" w:rsidRDefault="00F81D3C" w:rsidP="00F81D3C">
      <w:pPr>
        <w:pStyle w:val="a6"/>
        <w:ind w:firstLine="220"/>
        <w:rPr>
          <w:rFonts w:ascii="宋体" w:hAnsi="宋体"/>
          <w:sz w:val="22"/>
          <w:szCs w:val="22"/>
        </w:rPr>
      </w:pPr>
      <w:r>
        <w:rPr>
          <w:rFonts w:ascii="宋体" w:hAnsi="宋体" w:hint="eastAsia"/>
          <w:sz w:val="22"/>
          <w:szCs w:val="22"/>
        </w:rPr>
        <w:t>* 由于天灾等不可抗力因素，如台风、地震、火灾、雷击、水灾、战争等；</w:t>
      </w:r>
    </w:p>
    <w:p w14:paraId="50B09769" w14:textId="77777777" w:rsidR="00F81D3C" w:rsidRDefault="00F81D3C" w:rsidP="00F81D3C">
      <w:pPr>
        <w:pStyle w:val="a6"/>
        <w:ind w:firstLine="220"/>
        <w:rPr>
          <w:rFonts w:ascii="宋体" w:hAnsi="宋体"/>
          <w:sz w:val="22"/>
          <w:szCs w:val="22"/>
        </w:rPr>
      </w:pPr>
      <w:r>
        <w:rPr>
          <w:rFonts w:ascii="宋体" w:hAnsi="宋体" w:hint="eastAsia"/>
          <w:sz w:val="22"/>
          <w:szCs w:val="22"/>
        </w:rPr>
        <w:t>* 设备的更新。</w:t>
      </w:r>
    </w:p>
    <w:p w14:paraId="21AD7F26"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六、义务与责任</w:t>
      </w:r>
    </w:p>
    <w:p w14:paraId="17F38CC7" w14:textId="77777777" w:rsidR="00F81D3C" w:rsidRDefault="00F81D3C" w:rsidP="00F81D3C">
      <w:pPr>
        <w:pStyle w:val="a6"/>
        <w:ind w:firstLine="220"/>
        <w:rPr>
          <w:rFonts w:ascii="宋体" w:hAnsi="宋体"/>
          <w:sz w:val="22"/>
          <w:szCs w:val="22"/>
        </w:rPr>
      </w:pPr>
      <w:r>
        <w:rPr>
          <w:rFonts w:ascii="宋体" w:hAnsi="宋体" w:hint="eastAsia"/>
          <w:sz w:val="22"/>
          <w:szCs w:val="22"/>
        </w:rPr>
        <w:t>1、甲方</w:t>
      </w:r>
    </w:p>
    <w:p w14:paraId="756C7C11" w14:textId="77777777" w:rsidR="00F81D3C" w:rsidRDefault="00F81D3C" w:rsidP="00F81D3C">
      <w:pPr>
        <w:pStyle w:val="a6"/>
        <w:ind w:firstLine="220"/>
        <w:rPr>
          <w:rFonts w:ascii="宋体" w:hAnsi="宋体"/>
          <w:sz w:val="22"/>
          <w:szCs w:val="22"/>
        </w:rPr>
      </w:pPr>
      <w:r>
        <w:rPr>
          <w:rFonts w:ascii="宋体" w:hAnsi="宋体" w:hint="eastAsia"/>
          <w:sz w:val="22"/>
          <w:szCs w:val="22"/>
        </w:rPr>
        <w:t>（1）甲方应当向乙方提供必要的工作条件，包括必要的技术资料、技术准备，协助乙方做好维护服务。</w:t>
      </w:r>
    </w:p>
    <w:p w14:paraId="5DE086D8" w14:textId="77777777" w:rsidR="00F81D3C" w:rsidRDefault="00F81D3C" w:rsidP="00F81D3C">
      <w:pPr>
        <w:pStyle w:val="a6"/>
        <w:ind w:firstLine="220"/>
        <w:rPr>
          <w:rFonts w:ascii="宋体" w:hAnsi="宋体"/>
          <w:sz w:val="22"/>
          <w:szCs w:val="22"/>
        </w:rPr>
      </w:pPr>
      <w:r>
        <w:rPr>
          <w:rFonts w:ascii="宋体" w:hAnsi="宋体" w:hint="eastAsia"/>
          <w:sz w:val="22"/>
          <w:szCs w:val="22"/>
        </w:rPr>
        <w:t>（2）甲方应当保证其要求乙方维护的软件、硬件以及相关的文档未侵犯第三方知识产权。</w:t>
      </w:r>
    </w:p>
    <w:p w14:paraId="09A1F140" w14:textId="77777777" w:rsidR="00F81D3C" w:rsidRDefault="00F81D3C" w:rsidP="00F81D3C">
      <w:pPr>
        <w:pStyle w:val="a6"/>
        <w:ind w:firstLine="220"/>
        <w:rPr>
          <w:rFonts w:ascii="宋体" w:hAnsi="宋体"/>
          <w:sz w:val="22"/>
          <w:szCs w:val="22"/>
        </w:rPr>
      </w:pPr>
      <w:r>
        <w:rPr>
          <w:rFonts w:ascii="宋体" w:hAnsi="宋体" w:hint="eastAsia"/>
          <w:sz w:val="22"/>
          <w:szCs w:val="22"/>
        </w:rPr>
        <w:t>2、乙方</w:t>
      </w:r>
    </w:p>
    <w:p w14:paraId="24B0E37E" w14:textId="77777777" w:rsidR="00F81D3C" w:rsidRDefault="00F81D3C" w:rsidP="00F81D3C">
      <w:pPr>
        <w:pStyle w:val="a6"/>
        <w:ind w:firstLine="220"/>
        <w:rPr>
          <w:rFonts w:ascii="宋体" w:hAnsi="宋体"/>
          <w:sz w:val="22"/>
          <w:szCs w:val="22"/>
        </w:rPr>
      </w:pPr>
      <w:r>
        <w:rPr>
          <w:rFonts w:ascii="宋体" w:hAnsi="宋体" w:hint="eastAsia"/>
          <w:sz w:val="22"/>
          <w:szCs w:val="22"/>
        </w:rPr>
        <w:lastRenderedPageBreak/>
        <w:t>（1）乙方保证维护工作的过程未侵犯第三方合法权益。</w:t>
      </w:r>
    </w:p>
    <w:p w14:paraId="311417F0"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2）经乙方维护更新后的软件，其任何部分如被依法认定为侵犯第三方合法权利，或者任何由乙方授予的权利被认定为侵权，乙方应当承担相应的责任，并尽力用相等功能的合法软件替换该软件，或者取得相关授权，以使甲方能够继续享有本合同所规定的各项权利，并且乙方应当赔偿甲方由此而造成的损失。 </w:t>
      </w:r>
    </w:p>
    <w:p w14:paraId="6AE730BF" w14:textId="77777777" w:rsidR="00F81D3C" w:rsidRDefault="00F81D3C" w:rsidP="00F81D3C">
      <w:pPr>
        <w:pStyle w:val="a6"/>
        <w:ind w:firstLine="220"/>
        <w:rPr>
          <w:rFonts w:ascii="宋体" w:hAnsi="宋体"/>
          <w:sz w:val="22"/>
          <w:szCs w:val="22"/>
        </w:rPr>
      </w:pPr>
      <w:r>
        <w:rPr>
          <w:rFonts w:ascii="宋体" w:hAnsi="宋体" w:hint="eastAsia"/>
          <w:sz w:val="22"/>
          <w:szCs w:val="22"/>
        </w:rPr>
        <w:t>（3）乙方所承担的维护项目的质量标准应当符合国家标准、行业标准或者制造企业的标准。若无国家标准、行业标准或者制造企业的标准的，以符合合同目的的其他标准作为质量标准。除此之外还应当符合温州市有关安全、环保、卫生等有关规定。</w:t>
      </w:r>
    </w:p>
    <w:p w14:paraId="4245F211" w14:textId="77777777" w:rsidR="00F81D3C" w:rsidRDefault="00F81D3C" w:rsidP="00F81D3C">
      <w:pPr>
        <w:pStyle w:val="a6"/>
        <w:ind w:firstLine="220"/>
        <w:rPr>
          <w:rFonts w:ascii="宋体" w:hAnsi="宋体"/>
          <w:sz w:val="22"/>
          <w:szCs w:val="22"/>
        </w:rPr>
      </w:pPr>
      <w:r>
        <w:rPr>
          <w:rFonts w:ascii="宋体" w:hAnsi="宋体" w:hint="eastAsia"/>
          <w:sz w:val="22"/>
          <w:szCs w:val="22"/>
        </w:rPr>
        <w:t>（4）乙方不得将本合同项目的部分或者全部维护工作转包给第三方承担。</w:t>
      </w:r>
    </w:p>
    <w:p w14:paraId="1064588F"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七、所有权、知识产权和使用权</w:t>
      </w:r>
    </w:p>
    <w:p w14:paraId="74A62C61" w14:textId="77777777" w:rsidR="00F81D3C" w:rsidRDefault="00F81D3C" w:rsidP="00F81D3C">
      <w:pPr>
        <w:pStyle w:val="a6"/>
        <w:ind w:firstLine="220"/>
        <w:rPr>
          <w:rFonts w:ascii="宋体" w:hAnsi="宋体"/>
          <w:sz w:val="22"/>
          <w:szCs w:val="22"/>
        </w:rPr>
      </w:pPr>
      <w:r>
        <w:rPr>
          <w:rFonts w:ascii="宋体" w:hAnsi="宋体" w:hint="eastAsia"/>
          <w:sz w:val="22"/>
          <w:szCs w:val="22"/>
        </w:rPr>
        <w:t>1、所有权</w:t>
      </w:r>
    </w:p>
    <w:p w14:paraId="26017B8D"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 本合同中所列硬件设备，除联网光纤资源外，不论维护前还是维护后，其所有权均归甲方所有。</w:t>
      </w:r>
    </w:p>
    <w:p w14:paraId="21EDA2DF" w14:textId="77777777" w:rsidR="00F81D3C" w:rsidRDefault="00F81D3C" w:rsidP="00F81D3C">
      <w:pPr>
        <w:pStyle w:val="a6"/>
        <w:ind w:firstLine="220"/>
        <w:rPr>
          <w:rFonts w:ascii="宋体" w:hAnsi="宋体"/>
          <w:sz w:val="22"/>
          <w:szCs w:val="22"/>
        </w:rPr>
      </w:pPr>
      <w:r>
        <w:rPr>
          <w:rFonts w:ascii="宋体" w:hAnsi="宋体" w:hint="eastAsia"/>
          <w:sz w:val="22"/>
          <w:szCs w:val="22"/>
        </w:rPr>
        <w:t>2、知识产权</w:t>
      </w:r>
    </w:p>
    <w:p w14:paraId="348E05E7" w14:textId="77777777" w:rsidR="00F81D3C" w:rsidRDefault="00F81D3C" w:rsidP="00F81D3C">
      <w:pPr>
        <w:pStyle w:val="a6"/>
        <w:ind w:firstLine="220"/>
        <w:rPr>
          <w:rFonts w:ascii="宋体" w:hAnsi="宋体"/>
          <w:sz w:val="22"/>
          <w:szCs w:val="22"/>
        </w:rPr>
      </w:pPr>
      <w:r>
        <w:rPr>
          <w:rFonts w:ascii="宋体" w:hAnsi="宋体" w:hint="eastAsia"/>
          <w:sz w:val="22"/>
          <w:szCs w:val="22"/>
        </w:rPr>
        <w:t>合同中所列应用软件的知识产权归 甲 方所有，另</w:t>
      </w:r>
      <w:proofErr w:type="gramStart"/>
      <w:r>
        <w:rPr>
          <w:rFonts w:ascii="宋体" w:hAnsi="宋体" w:hint="eastAsia"/>
          <w:sz w:val="22"/>
          <w:szCs w:val="22"/>
        </w:rPr>
        <w:t>一方非</w:t>
      </w:r>
      <w:proofErr w:type="gramEnd"/>
      <w:r>
        <w:rPr>
          <w:rFonts w:ascii="宋体" w:hAnsi="宋体" w:hint="eastAsia"/>
          <w:sz w:val="22"/>
          <w:szCs w:val="22"/>
        </w:rPr>
        <w:t>经对方同意，不得以任何方式向第三方披露、转让，除本项目维护需要外，不得以任何方式进行商业性利用。</w:t>
      </w:r>
    </w:p>
    <w:p w14:paraId="47852DEF"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    3、使用权</w:t>
      </w:r>
    </w:p>
    <w:p w14:paraId="5B3FFA72" w14:textId="77777777" w:rsidR="00F81D3C" w:rsidRDefault="00F81D3C" w:rsidP="00F81D3C">
      <w:pPr>
        <w:pStyle w:val="a6"/>
        <w:ind w:firstLine="220"/>
        <w:rPr>
          <w:rFonts w:ascii="宋体" w:hAnsi="宋体"/>
          <w:sz w:val="22"/>
          <w:szCs w:val="22"/>
        </w:rPr>
      </w:pPr>
      <w:r>
        <w:rPr>
          <w:rFonts w:ascii="宋体" w:hAnsi="宋体" w:hint="eastAsia"/>
          <w:sz w:val="22"/>
          <w:szCs w:val="22"/>
        </w:rPr>
        <w:t>甲方拥有合同中所列产品软件的正版使用权，</w:t>
      </w:r>
      <w:proofErr w:type="gramStart"/>
      <w:r>
        <w:rPr>
          <w:rFonts w:ascii="宋体" w:hAnsi="宋体" w:hint="eastAsia"/>
          <w:sz w:val="22"/>
          <w:szCs w:val="22"/>
        </w:rPr>
        <w:t>乙方仅</w:t>
      </w:r>
      <w:proofErr w:type="gramEnd"/>
      <w:r>
        <w:rPr>
          <w:rFonts w:ascii="宋体" w:hAnsi="宋体" w:hint="eastAsia"/>
          <w:sz w:val="22"/>
          <w:szCs w:val="22"/>
        </w:rPr>
        <w:t>可在与项目有关的维护工作中使用，任何情况下不得以复制或者其他方法供自己使用或者提供给第三方。</w:t>
      </w:r>
    </w:p>
    <w:p w14:paraId="4077D256" w14:textId="77777777" w:rsidR="00F81D3C" w:rsidRDefault="00F81D3C" w:rsidP="00F81D3C">
      <w:pPr>
        <w:pStyle w:val="a6"/>
        <w:ind w:firstLine="220"/>
        <w:rPr>
          <w:rFonts w:ascii="宋体" w:hAnsi="宋体"/>
          <w:sz w:val="22"/>
          <w:szCs w:val="22"/>
        </w:rPr>
      </w:pPr>
      <w:r>
        <w:rPr>
          <w:rFonts w:ascii="宋体" w:hAnsi="宋体" w:hint="eastAsia"/>
          <w:sz w:val="22"/>
          <w:szCs w:val="22"/>
        </w:rPr>
        <w:t>甲方使用乙方提供的第三方软件，应当依照乙方与第三方对该软件使用的约定进行。乙方应当将该约定的书面文件的原件交甲方核对，复印件交甲方存档。</w:t>
      </w:r>
    </w:p>
    <w:p w14:paraId="4FCD0ECC"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八、保密</w:t>
      </w:r>
    </w:p>
    <w:p w14:paraId="08BD94FC" w14:textId="77777777" w:rsidR="00F81D3C" w:rsidRDefault="00F81D3C" w:rsidP="00F81D3C">
      <w:pPr>
        <w:pStyle w:val="a6"/>
        <w:ind w:firstLine="220"/>
        <w:rPr>
          <w:rFonts w:ascii="宋体" w:hAnsi="宋体"/>
          <w:sz w:val="22"/>
          <w:szCs w:val="22"/>
        </w:rPr>
      </w:pPr>
      <w:r>
        <w:rPr>
          <w:rFonts w:ascii="宋体" w:hAnsi="宋体" w:hint="eastAsia"/>
          <w:sz w:val="22"/>
          <w:szCs w:val="22"/>
        </w:rPr>
        <w:t>1、信息传递</w:t>
      </w:r>
    </w:p>
    <w:p w14:paraId="6C093819" w14:textId="77777777" w:rsidR="00F81D3C" w:rsidRDefault="00F81D3C" w:rsidP="00F81D3C">
      <w:pPr>
        <w:pStyle w:val="a6"/>
        <w:ind w:firstLine="220"/>
        <w:rPr>
          <w:rFonts w:ascii="宋体" w:hAnsi="宋体"/>
          <w:sz w:val="22"/>
          <w:szCs w:val="22"/>
        </w:rPr>
      </w:pPr>
      <w:r>
        <w:rPr>
          <w:rFonts w:ascii="宋体" w:hAnsi="宋体" w:hint="eastAsia"/>
          <w:sz w:val="22"/>
          <w:szCs w:val="22"/>
        </w:rPr>
        <w:t>在本合同的履行期内，任何一方可以获得与本项目相关的对方的保密信息，对此双方皆应谨慎接受并不得向第三方披露。</w:t>
      </w:r>
    </w:p>
    <w:p w14:paraId="38BA0BE5" w14:textId="77777777" w:rsidR="00F81D3C" w:rsidRDefault="00F81D3C" w:rsidP="00F81D3C">
      <w:pPr>
        <w:pStyle w:val="a6"/>
        <w:ind w:firstLine="220"/>
        <w:rPr>
          <w:rFonts w:ascii="宋体" w:hAnsi="宋体"/>
          <w:sz w:val="22"/>
          <w:szCs w:val="22"/>
        </w:rPr>
      </w:pPr>
      <w:r>
        <w:rPr>
          <w:rFonts w:ascii="宋体" w:hAnsi="宋体" w:hint="eastAsia"/>
          <w:sz w:val="22"/>
          <w:szCs w:val="22"/>
        </w:rPr>
        <w:t>2、信息披露</w:t>
      </w:r>
    </w:p>
    <w:p w14:paraId="546730EC"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获取对方保密信息的一方仅可将该信息用于履行其在本合同项下的义务，且只能由相关的工程技术人员使用。获取对方保密信息的一方应当采取适当有效的方式保护所获取的信息，未经授权不得使用、传播或者公开。除非有对方的书面许可，或者该信息已被拥有方认为不再是保密信息，或者已在社会上公开，该信息在 1 年内不得对外披露。 </w:t>
      </w:r>
    </w:p>
    <w:p w14:paraId="15CCBAAF" w14:textId="77777777" w:rsidR="00F81D3C" w:rsidRDefault="00F81D3C" w:rsidP="00F81D3C">
      <w:pPr>
        <w:pStyle w:val="a6"/>
        <w:ind w:firstLine="220"/>
        <w:rPr>
          <w:rFonts w:ascii="宋体" w:hAnsi="宋体"/>
          <w:sz w:val="22"/>
          <w:szCs w:val="22"/>
        </w:rPr>
      </w:pPr>
      <w:r>
        <w:rPr>
          <w:rFonts w:ascii="宋体" w:hAnsi="宋体" w:hint="eastAsia"/>
          <w:sz w:val="22"/>
          <w:szCs w:val="22"/>
        </w:rPr>
        <w:t>3、保密措施</w:t>
      </w:r>
    </w:p>
    <w:p w14:paraId="6A228318" w14:textId="77777777" w:rsidR="00F81D3C" w:rsidRDefault="00F81D3C" w:rsidP="00F81D3C">
      <w:pPr>
        <w:pStyle w:val="a6"/>
        <w:ind w:firstLine="220"/>
        <w:rPr>
          <w:rFonts w:ascii="宋体" w:hAnsi="宋体"/>
          <w:sz w:val="22"/>
          <w:szCs w:val="22"/>
        </w:rPr>
      </w:pPr>
      <w:r>
        <w:rPr>
          <w:rFonts w:ascii="宋体" w:hAnsi="宋体" w:hint="eastAsia"/>
          <w:sz w:val="22"/>
          <w:szCs w:val="22"/>
        </w:rPr>
        <w:t>甲乙双方同意采取相应的安全措施，遵守和履行上述约定。经双方协商，一方可以检查对方所采取的安全措施是否符合上述约定。</w:t>
      </w:r>
    </w:p>
    <w:p w14:paraId="490C2069" w14:textId="77777777" w:rsidR="00F81D3C" w:rsidRDefault="00F81D3C" w:rsidP="00F81D3C">
      <w:pPr>
        <w:pStyle w:val="a6"/>
        <w:ind w:firstLine="220"/>
        <w:rPr>
          <w:rFonts w:ascii="宋体" w:hAnsi="宋体"/>
          <w:sz w:val="22"/>
          <w:szCs w:val="22"/>
        </w:rPr>
      </w:pPr>
      <w:r>
        <w:rPr>
          <w:rFonts w:ascii="宋体" w:hAnsi="宋体" w:hint="eastAsia"/>
          <w:sz w:val="22"/>
          <w:szCs w:val="22"/>
        </w:rPr>
        <w:t>4、竞争限制</w:t>
      </w:r>
    </w:p>
    <w:p w14:paraId="71443D2D" w14:textId="77777777" w:rsidR="00F81D3C" w:rsidRDefault="00F81D3C" w:rsidP="00F81D3C">
      <w:pPr>
        <w:pStyle w:val="a6"/>
        <w:ind w:firstLine="220"/>
        <w:rPr>
          <w:rFonts w:ascii="宋体" w:hAnsi="宋体"/>
          <w:sz w:val="22"/>
          <w:szCs w:val="22"/>
        </w:rPr>
      </w:pPr>
      <w:r>
        <w:rPr>
          <w:rFonts w:ascii="宋体" w:hAnsi="宋体" w:hint="eastAsia"/>
          <w:sz w:val="22"/>
          <w:szCs w:val="22"/>
        </w:rPr>
        <w:t>甲乙双方承诺，在本合同履行过程中以及本合同履行完毕后的3年内，双方均不得使用在履行本项目过程中得到的对方保密信息，从事与对方有竞争性的业务，也不得采取任何方式聘用本项目中的对方相关技术或者管理人员。</w:t>
      </w:r>
    </w:p>
    <w:p w14:paraId="61EBC9CD"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九、服务变更</w:t>
      </w:r>
    </w:p>
    <w:p w14:paraId="2DA9B163"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1、甲方如提出部分维护项目的变更建议，应当以书面形式提交给乙方。乙方应当在3 </w:t>
      </w:r>
      <w:proofErr w:type="gramStart"/>
      <w:r>
        <w:rPr>
          <w:rFonts w:ascii="宋体" w:hAnsi="宋体" w:hint="eastAsia"/>
          <w:sz w:val="22"/>
          <w:szCs w:val="22"/>
        </w:rPr>
        <w:t>个</w:t>
      </w:r>
      <w:proofErr w:type="gramEnd"/>
      <w:r>
        <w:rPr>
          <w:rFonts w:ascii="宋体" w:hAnsi="宋体" w:hint="eastAsia"/>
          <w:sz w:val="22"/>
          <w:szCs w:val="22"/>
        </w:rPr>
        <w:t>工作日内，对该变更后合同价格、服务内容、系统性能、技术参数等可能发生的变化</w:t>
      </w:r>
      <w:proofErr w:type="gramStart"/>
      <w:r>
        <w:rPr>
          <w:rFonts w:ascii="宋体" w:hAnsi="宋体" w:hint="eastAsia"/>
          <w:sz w:val="22"/>
          <w:szCs w:val="22"/>
        </w:rPr>
        <w:t>作出</w:t>
      </w:r>
      <w:proofErr w:type="gramEnd"/>
      <w:r>
        <w:rPr>
          <w:rFonts w:ascii="宋体" w:hAnsi="宋体" w:hint="eastAsia"/>
          <w:sz w:val="22"/>
          <w:szCs w:val="22"/>
        </w:rPr>
        <w:t>预估，并书面回复甲方。</w:t>
      </w:r>
    </w:p>
    <w:p w14:paraId="6206FCBA"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2、甲方在收到乙方回复后，应当在 2 </w:t>
      </w:r>
      <w:proofErr w:type="gramStart"/>
      <w:r>
        <w:rPr>
          <w:rFonts w:ascii="宋体" w:hAnsi="宋体" w:hint="eastAsia"/>
          <w:sz w:val="22"/>
          <w:szCs w:val="22"/>
        </w:rPr>
        <w:t>个</w:t>
      </w:r>
      <w:proofErr w:type="gramEnd"/>
      <w:r>
        <w:rPr>
          <w:rFonts w:ascii="宋体" w:hAnsi="宋体" w:hint="eastAsia"/>
          <w:sz w:val="22"/>
          <w:szCs w:val="22"/>
        </w:rPr>
        <w:t>工作日内，以书面方式通知乙方是否接受乙方回复。如甲方接受乙方回复，则双方可对该变更以书面形式予以确认，并按变更后的约定继续履行本合同。</w:t>
      </w:r>
    </w:p>
    <w:p w14:paraId="411A5CA3" w14:textId="77777777" w:rsidR="00F81D3C" w:rsidRDefault="00F81D3C" w:rsidP="00F81D3C">
      <w:pPr>
        <w:pStyle w:val="a6"/>
        <w:ind w:firstLine="220"/>
        <w:rPr>
          <w:rFonts w:ascii="宋体" w:hAnsi="宋体"/>
          <w:sz w:val="22"/>
          <w:szCs w:val="22"/>
        </w:rPr>
      </w:pPr>
      <w:r>
        <w:rPr>
          <w:rFonts w:ascii="宋体" w:hAnsi="宋体" w:hint="eastAsia"/>
          <w:sz w:val="22"/>
          <w:szCs w:val="22"/>
        </w:rPr>
        <w:t>3、乙方如提出部分维护项目的变更建议，应当对该变更后合同价格、服务内容、系统性能、技术参数等可能发生的变化</w:t>
      </w:r>
      <w:proofErr w:type="gramStart"/>
      <w:r>
        <w:rPr>
          <w:rFonts w:ascii="宋体" w:hAnsi="宋体" w:hint="eastAsia"/>
          <w:sz w:val="22"/>
          <w:szCs w:val="22"/>
        </w:rPr>
        <w:t>作出</w:t>
      </w:r>
      <w:proofErr w:type="gramEnd"/>
      <w:r>
        <w:rPr>
          <w:rFonts w:ascii="宋体" w:hAnsi="宋体" w:hint="eastAsia"/>
          <w:sz w:val="22"/>
          <w:szCs w:val="22"/>
        </w:rPr>
        <w:t>预估，并以书面形式提交给甲方。</w:t>
      </w:r>
    </w:p>
    <w:p w14:paraId="2B60B6BA" w14:textId="77777777" w:rsidR="00F81D3C" w:rsidRDefault="00F81D3C" w:rsidP="00F81D3C">
      <w:pPr>
        <w:pStyle w:val="a6"/>
        <w:ind w:firstLine="220"/>
        <w:rPr>
          <w:rFonts w:ascii="宋体" w:hAnsi="宋体"/>
          <w:sz w:val="22"/>
          <w:szCs w:val="22"/>
        </w:rPr>
      </w:pPr>
      <w:r>
        <w:rPr>
          <w:rFonts w:ascii="宋体" w:hAnsi="宋体" w:hint="eastAsia"/>
          <w:sz w:val="22"/>
          <w:szCs w:val="22"/>
        </w:rPr>
        <w:t xml:space="preserve">4、甲方在收到乙方的变更建议后，应当在 2 </w:t>
      </w:r>
      <w:proofErr w:type="gramStart"/>
      <w:r>
        <w:rPr>
          <w:rFonts w:ascii="宋体" w:hAnsi="宋体" w:hint="eastAsia"/>
          <w:sz w:val="22"/>
          <w:szCs w:val="22"/>
        </w:rPr>
        <w:t>个</w:t>
      </w:r>
      <w:proofErr w:type="gramEnd"/>
      <w:r>
        <w:rPr>
          <w:rFonts w:ascii="宋体" w:hAnsi="宋体" w:hint="eastAsia"/>
          <w:sz w:val="22"/>
          <w:szCs w:val="22"/>
        </w:rPr>
        <w:t xml:space="preserve">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信息系统的风险以及其他相关风险由甲方承担。                                                                                                           </w:t>
      </w:r>
      <w:r>
        <w:rPr>
          <w:rFonts w:ascii="宋体" w:hAnsi="宋体"/>
          <w:sz w:val="22"/>
          <w:szCs w:val="22"/>
        </w:rPr>
        <w:t xml:space="preserve">                                                                                                                                                                                                                                                                                                                             </w:t>
      </w:r>
    </w:p>
    <w:p w14:paraId="384ECB6C"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十、不可抗力</w:t>
      </w:r>
    </w:p>
    <w:p w14:paraId="41DEBD82" w14:textId="77777777" w:rsidR="00F81D3C" w:rsidRDefault="00F81D3C" w:rsidP="00F81D3C">
      <w:pPr>
        <w:pStyle w:val="a6"/>
        <w:ind w:firstLine="220"/>
        <w:rPr>
          <w:rFonts w:ascii="宋体" w:hAnsi="宋体"/>
          <w:sz w:val="22"/>
          <w:szCs w:val="22"/>
        </w:rPr>
      </w:pPr>
      <w:r>
        <w:rPr>
          <w:rFonts w:ascii="宋体" w:hAnsi="宋体" w:hint="eastAsia"/>
          <w:sz w:val="22"/>
          <w:szCs w:val="22"/>
        </w:rPr>
        <w:t>1、由于台风、水灾、火灾、地震等不可抗力因素，直接影响本合同的履行或者不能按照合同的约定履行时，可以免除遇有不可抗力的一方的相关合同责任。但遇有不可抗力的一方应当及时通知对方，并在 3 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14:paraId="191904D0" w14:textId="77777777" w:rsidR="00F81D3C" w:rsidRDefault="00F81D3C" w:rsidP="00F81D3C">
      <w:pPr>
        <w:pStyle w:val="a6"/>
        <w:ind w:firstLine="220"/>
        <w:rPr>
          <w:rFonts w:ascii="宋体" w:hAnsi="宋体"/>
          <w:sz w:val="22"/>
          <w:szCs w:val="22"/>
        </w:rPr>
      </w:pPr>
      <w:r>
        <w:rPr>
          <w:rFonts w:ascii="宋体" w:hAnsi="宋体" w:hint="eastAsia"/>
          <w:sz w:val="22"/>
          <w:szCs w:val="22"/>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6FDA5835" w14:textId="77777777" w:rsidR="00F81D3C" w:rsidRDefault="00F81D3C" w:rsidP="00F81D3C">
      <w:pPr>
        <w:rPr>
          <w:rFonts w:ascii="宋体" w:hAnsi="宋体"/>
          <w:sz w:val="22"/>
          <w:szCs w:val="22"/>
        </w:rPr>
      </w:pPr>
      <w:r>
        <w:rPr>
          <w:rFonts w:asciiTheme="majorEastAsia" w:eastAsiaTheme="majorEastAsia" w:hAnsiTheme="majorEastAsia" w:hint="eastAsia"/>
          <w:b/>
          <w:sz w:val="32"/>
          <w:szCs w:val="32"/>
        </w:rPr>
        <w:t>十一、违约责任</w:t>
      </w:r>
      <w:r>
        <w:rPr>
          <w:rFonts w:ascii="宋体" w:hAnsi="宋体" w:hint="eastAsia"/>
          <w:sz w:val="22"/>
          <w:szCs w:val="22"/>
        </w:rPr>
        <w:t xml:space="preserve">                                                                                                                                                                                                                                                         </w:t>
      </w:r>
      <w:r>
        <w:rPr>
          <w:rFonts w:ascii="宋体" w:hAnsi="宋体"/>
          <w:sz w:val="22"/>
          <w:szCs w:val="22"/>
        </w:rPr>
        <w:t xml:space="preserve">              </w:t>
      </w:r>
    </w:p>
    <w:p w14:paraId="2676CF62" w14:textId="77777777" w:rsidR="00F81D3C" w:rsidRDefault="00F81D3C" w:rsidP="00F81D3C">
      <w:pPr>
        <w:pStyle w:val="a6"/>
        <w:ind w:firstLine="220"/>
        <w:rPr>
          <w:rFonts w:ascii="宋体" w:hAnsi="宋体"/>
          <w:sz w:val="22"/>
          <w:szCs w:val="22"/>
        </w:rPr>
      </w:pPr>
      <w:r>
        <w:rPr>
          <w:rFonts w:ascii="宋体" w:hAnsi="宋体" w:hint="eastAsia"/>
          <w:sz w:val="22"/>
          <w:szCs w:val="22"/>
        </w:rPr>
        <w:t>1、如乙方未按合同约定完成维护项目，除依照以下约定支付违约金外，甲方有权要求乙方赔偿损失。具体可按下列第 2 项执行：</w:t>
      </w:r>
    </w:p>
    <w:p w14:paraId="36FEAC42" w14:textId="77777777" w:rsidR="00F81D3C" w:rsidRDefault="00F81D3C" w:rsidP="00F81D3C">
      <w:pPr>
        <w:pStyle w:val="a6"/>
        <w:ind w:firstLine="220"/>
        <w:rPr>
          <w:rFonts w:ascii="宋体" w:hAnsi="宋体"/>
          <w:sz w:val="22"/>
          <w:szCs w:val="22"/>
        </w:rPr>
      </w:pPr>
      <w:r>
        <w:rPr>
          <w:rFonts w:ascii="宋体" w:hAnsi="宋体" w:hint="eastAsia"/>
          <w:sz w:val="22"/>
          <w:szCs w:val="22"/>
        </w:rPr>
        <w:t>（1）每延期 5日，乙方应当向甲方支付合同总价 0.05 %的违约金，但违约金的总数不超过合同总价的5 %；</w:t>
      </w:r>
    </w:p>
    <w:p w14:paraId="632328A8" w14:textId="77777777" w:rsidR="00F81D3C" w:rsidRDefault="00F81D3C" w:rsidP="00F81D3C">
      <w:pPr>
        <w:pStyle w:val="a6"/>
        <w:ind w:firstLine="220"/>
        <w:rPr>
          <w:rFonts w:ascii="宋体" w:hAnsi="宋体"/>
          <w:sz w:val="22"/>
          <w:szCs w:val="22"/>
        </w:rPr>
      </w:pPr>
      <w:r>
        <w:rPr>
          <w:rFonts w:ascii="宋体" w:hAnsi="宋体" w:hint="eastAsia"/>
          <w:sz w:val="22"/>
          <w:szCs w:val="22"/>
        </w:rPr>
        <w:t>（2）如延期超过 7 日以上或者延误维护确认 3 次，甲方有权解除合同，并要求乙方赔偿损失。</w:t>
      </w:r>
    </w:p>
    <w:p w14:paraId="56DB9636" w14:textId="77777777" w:rsidR="00F81D3C" w:rsidRDefault="00F81D3C" w:rsidP="00F81D3C">
      <w:pPr>
        <w:pStyle w:val="a6"/>
        <w:ind w:firstLine="220"/>
        <w:rPr>
          <w:rFonts w:ascii="宋体" w:hAnsi="宋体"/>
          <w:sz w:val="22"/>
          <w:szCs w:val="22"/>
        </w:rPr>
      </w:pPr>
      <w:r>
        <w:rPr>
          <w:rFonts w:ascii="宋体" w:hAnsi="宋体" w:hint="eastAsia"/>
          <w:sz w:val="22"/>
          <w:szCs w:val="22"/>
        </w:rPr>
        <w:t>2、如甲方无合理理由未按合同约定的期限付款，每延期 5 日，甲方应当向乙方支付合同总价  0.05 %的违约金，但违约金的总额不超过合同总价的  5 %；如延期付款超过 15 日，乙方有权解除合同，并要求甲方赔偿损失。</w:t>
      </w:r>
    </w:p>
    <w:p w14:paraId="411E8603" w14:textId="77777777" w:rsidR="00F81D3C" w:rsidRDefault="00F81D3C" w:rsidP="00F81D3C">
      <w:pPr>
        <w:pStyle w:val="a6"/>
        <w:ind w:firstLine="220"/>
        <w:rPr>
          <w:rFonts w:ascii="宋体" w:hAnsi="宋体"/>
          <w:sz w:val="22"/>
          <w:szCs w:val="22"/>
        </w:rPr>
      </w:pPr>
      <w:r>
        <w:rPr>
          <w:rFonts w:ascii="宋体" w:hAnsi="宋体" w:hint="eastAsia"/>
          <w:sz w:val="22"/>
          <w:szCs w:val="22"/>
        </w:rPr>
        <w:t>3、任何一方违反合同约定的保密义务，违约方应当支付合同总价 50 %的违约金。如包括利润在内的实际损失超过违约金的，受损失一方有权要求对方赔偿超过部分。</w:t>
      </w:r>
    </w:p>
    <w:p w14:paraId="4B07E640" w14:textId="77777777" w:rsidR="00F81D3C" w:rsidRDefault="00F81D3C" w:rsidP="00F81D3C">
      <w:pPr>
        <w:pStyle w:val="a6"/>
        <w:ind w:firstLine="220"/>
        <w:rPr>
          <w:rFonts w:ascii="宋体" w:hAnsi="宋体"/>
          <w:sz w:val="22"/>
          <w:szCs w:val="22"/>
        </w:rPr>
      </w:pPr>
      <w:r>
        <w:rPr>
          <w:rFonts w:ascii="宋体" w:hAnsi="宋体" w:hint="eastAsia"/>
          <w:sz w:val="22"/>
          <w:szCs w:val="22"/>
        </w:rPr>
        <w:t>4、任何一方违反合同约定的知识产权保护条款，除立即停止违约行为外，还应当支付违约金 1万 元。</w:t>
      </w:r>
    </w:p>
    <w:p w14:paraId="0918F1D5" w14:textId="77777777" w:rsidR="00F81D3C" w:rsidRDefault="00F81D3C" w:rsidP="00F81D3C">
      <w:pPr>
        <w:pStyle w:val="a6"/>
        <w:ind w:firstLine="220"/>
        <w:rPr>
          <w:rFonts w:ascii="宋体" w:hAnsi="宋体"/>
          <w:sz w:val="22"/>
          <w:szCs w:val="22"/>
        </w:rPr>
      </w:pPr>
      <w:r>
        <w:rPr>
          <w:rFonts w:ascii="宋体" w:hAnsi="宋体" w:hint="eastAsia"/>
          <w:sz w:val="22"/>
          <w:szCs w:val="22"/>
        </w:rPr>
        <w:t>5、如发生违约事件，履约方要求违约方支付违约金时，应当以书面方式通知违约方，内</w:t>
      </w:r>
      <w:r>
        <w:rPr>
          <w:rFonts w:ascii="宋体" w:hAnsi="宋体" w:hint="eastAsia"/>
          <w:sz w:val="22"/>
          <w:szCs w:val="22"/>
        </w:rPr>
        <w:lastRenderedPageBreak/>
        <w:t>容包括违约事件、违约金、支付时间和方式等。违约方在收到上述通知后，应当于 5 日内答复对方，并支付违约金。</w:t>
      </w:r>
    </w:p>
    <w:p w14:paraId="1D021DEC"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十二、争议解决</w:t>
      </w:r>
    </w:p>
    <w:p w14:paraId="75429A48" w14:textId="77777777" w:rsidR="00F81D3C" w:rsidRDefault="00F81D3C" w:rsidP="00F81D3C">
      <w:pPr>
        <w:pStyle w:val="a6"/>
        <w:ind w:firstLine="220"/>
        <w:rPr>
          <w:rFonts w:ascii="宋体" w:hAnsi="宋体"/>
          <w:sz w:val="22"/>
          <w:szCs w:val="22"/>
        </w:rPr>
      </w:pPr>
      <w:r>
        <w:rPr>
          <w:rFonts w:ascii="宋体" w:hAnsi="宋体" w:hint="eastAsia"/>
          <w:sz w:val="22"/>
          <w:szCs w:val="22"/>
        </w:rPr>
        <w:t>本合同发生争议的，由双方协商解决，也可按下列第 2 种方式解决。</w:t>
      </w:r>
    </w:p>
    <w:p w14:paraId="1725BB2A" w14:textId="77777777" w:rsidR="00F81D3C" w:rsidRDefault="00F81D3C" w:rsidP="00F81D3C">
      <w:pPr>
        <w:pStyle w:val="a6"/>
        <w:ind w:firstLine="220"/>
        <w:rPr>
          <w:rFonts w:ascii="宋体" w:hAnsi="宋体"/>
          <w:sz w:val="22"/>
          <w:szCs w:val="22"/>
        </w:rPr>
      </w:pPr>
      <w:r>
        <w:rPr>
          <w:rFonts w:ascii="宋体" w:hAnsi="宋体" w:hint="eastAsia"/>
          <w:sz w:val="22"/>
          <w:szCs w:val="22"/>
        </w:rPr>
        <w:t>1、提交合同签署地仲裁委员会仲裁。</w:t>
      </w:r>
    </w:p>
    <w:p w14:paraId="1D89E93E" w14:textId="77777777" w:rsidR="00F81D3C" w:rsidRDefault="00F81D3C" w:rsidP="00F81D3C">
      <w:pPr>
        <w:pStyle w:val="a6"/>
        <w:ind w:firstLine="220"/>
        <w:rPr>
          <w:rFonts w:ascii="宋体" w:hAnsi="宋体"/>
          <w:sz w:val="22"/>
          <w:szCs w:val="22"/>
        </w:rPr>
      </w:pPr>
      <w:r>
        <w:rPr>
          <w:rFonts w:ascii="宋体" w:hAnsi="宋体" w:hint="eastAsia"/>
          <w:sz w:val="22"/>
          <w:szCs w:val="22"/>
        </w:rPr>
        <w:t>2、依法向甲方所在地人民法院提起诉讼。</w:t>
      </w:r>
    </w:p>
    <w:p w14:paraId="4EC59EBA"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十三、合同的生效</w:t>
      </w:r>
    </w:p>
    <w:p w14:paraId="0E67300C" w14:textId="77777777" w:rsidR="00F81D3C" w:rsidRDefault="00F81D3C" w:rsidP="00F81D3C">
      <w:pPr>
        <w:pStyle w:val="a6"/>
        <w:ind w:firstLine="220"/>
        <w:rPr>
          <w:rFonts w:ascii="宋体" w:hAnsi="宋体"/>
          <w:sz w:val="22"/>
          <w:szCs w:val="22"/>
        </w:rPr>
      </w:pPr>
      <w:r>
        <w:rPr>
          <w:rFonts w:ascii="宋体" w:hAnsi="宋体" w:hint="eastAsia"/>
          <w:sz w:val="22"/>
          <w:szCs w:val="22"/>
        </w:rPr>
        <w:t>1、本合同经双方各自指定的代表签字并盖章后生效。</w:t>
      </w:r>
    </w:p>
    <w:p w14:paraId="27AAF41C" w14:textId="77777777" w:rsidR="00F81D3C" w:rsidRDefault="00F81D3C" w:rsidP="00F81D3C">
      <w:pPr>
        <w:pStyle w:val="a6"/>
        <w:ind w:firstLine="220"/>
        <w:rPr>
          <w:rFonts w:ascii="宋体" w:hAnsi="宋体"/>
          <w:sz w:val="22"/>
          <w:szCs w:val="22"/>
        </w:rPr>
      </w:pPr>
      <w:r>
        <w:rPr>
          <w:rFonts w:ascii="宋体" w:hAnsi="宋体" w:hint="eastAsia"/>
          <w:sz w:val="22"/>
          <w:szCs w:val="22"/>
        </w:rPr>
        <w:t>2、本合同一经签署，未经双方同意，任何一方不得随意更改。本合同所列的附件经双方代表签字并盖章后成为本合同的组成部分。</w:t>
      </w:r>
    </w:p>
    <w:p w14:paraId="64638F0A" w14:textId="77777777" w:rsidR="00F81D3C" w:rsidRDefault="00F81D3C" w:rsidP="00F81D3C">
      <w:pPr>
        <w:pStyle w:val="a6"/>
        <w:ind w:firstLine="220"/>
        <w:rPr>
          <w:rFonts w:ascii="宋体" w:hAnsi="宋体"/>
          <w:sz w:val="22"/>
          <w:szCs w:val="22"/>
        </w:rPr>
      </w:pPr>
      <w:r>
        <w:rPr>
          <w:rFonts w:ascii="宋体" w:hAnsi="宋体" w:hint="eastAsia"/>
          <w:sz w:val="22"/>
          <w:szCs w:val="22"/>
        </w:rPr>
        <w:t>3、本合同一式 陆 份，双方各执 叁 份，具有同等法律效力。</w:t>
      </w:r>
    </w:p>
    <w:p w14:paraId="5A736DAA"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十四、名词解释</w:t>
      </w:r>
    </w:p>
    <w:p w14:paraId="1942F657" w14:textId="77777777" w:rsidR="00F81D3C" w:rsidRDefault="00F81D3C" w:rsidP="00F81D3C">
      <w:pPr>
        <w:pStyle w:val="a6"/>
        <w:ind w:firstLine="220"/>
        <w:rPr>
          <w:rFonts w:ascii="宋体" w:hAnsi="宋体"/>
          <w:sz w:val="22"/>
          <w:szCs w:val="22"/>
        </w:rPr>
      </w:pPr>
      <w:r>
        <w:rPr>
          <w:rFonts w:ascii="宋体" w:hAnsi="宋体" w:hint="eastAsia"/>
          <w:sz w:val="22"/>
          <w:szCs w:val="22"/>
        </w:rPr>
        <w:t>1、维护</w:t>
      </w:r>
    </w:p>
    <w:p w14:paraId="38F12A71" w14:textId="77777777" w:rsidR="00F81D3C" w:rsidRDefault="00F81D3C" w:rsidP="00F81D3C">
      <w:pPr>
        <w:pStyle w:val="a6"/>
        <w:ind w:firstLine="220"/>
        <w:rPr>
          <w:rFonts w:ascii="宋体" w:hAnsi="宋体"/>
          <w:sz w:val="22"/>
          <w:szCs w:val="22"/>
        </w:rPr>
      </w:pPr>
      <w:r>
        <w:rPr>
          <w:rFonts w:ascii="宋体" w:hAnsi="宋体" w:hint="eastAsia"/>
          <w:sz w:val="22"/>
          <w:szCs w:val="22"/>
        </w:rPr>
        <w:t>维护是指为保障本项目通信系统的正常运行和使用，对其中软件、硬件等进行的检查、维修、备份以及改正错误、提高性能等相关工作。</w:t>
      </w:r>
    </w:p>
    <w:p w14:paraId="16F60BCB" w14:textId="77777777" w:rsidR="00F81D3C" w:rsidRDefault="00F81D3C" w:rsidP="00F81D3C">
      <w:pPr>
        <w:pStyle w:val="a6"/>
        <w:ind w:firstLine="220"/>
        <w:rPr>
          <w:rFonts w:ascii="宋体" w:hAnsi="宋体"/>
          <w:sz w:val="22"/>
          <w:szCs w:val="22"/>
        </w:rPr>
      </w:pPr>
      <w:r>
        <w:rPr>
          <w:rFonts w:ascii="宋体" w:hAnsi="宋体" w:hint="eastAsia"/>
          <w:sz w:val="22"/>
          <w:szCs w:val="22"/>
        </w:rPr>
        <w:t>2、维护确认</w:t>
      </w:r>
    </w:p>
    <w:p w14:paraId="782F1CF2" w14:textId="77777777" w:rsidR="00F81D3C" w:rsidRDefault="00F81D3C" w:rsidP="00F81D3C">
      <w:pPr>
        <w:pStyle w:val="a6"/>
        <w:ind w:firstLine="220"/>
        <w:rPr>
          <w:rFonts w:ascii="宋体" w:hAnsi="宋体"/>
          <w:sz w:val="22"/>
          <w:szCs w:val="22"/>
        </w:rPr>
      </w:pPr>
      <w:r>
        <w:rPr>
          <w:rFonts w:ascii="宋体" w:hAnsi="宋体" w:hint="eastAsia"/>
          <w:sz w:val="22"/>
          <w:szCs w:val="22"/>
        </w:rPr>
        <w:t>维护确认是指甲方对乙方依照合同对维护工作内容进行确认的行为。</w:t>
      </w:r>
    </w:p>
    <w:p w14:paraId="42766494" w14:textId="77777777" w:rsidR="00F81D3C" w:rsidRDefault="00F81D3C" w:rsidP="00F81D3C">
      <w:pPr>
        <w:pStyle w:val="a6"/>
        <w:ind w:firstLine="220"/>
        <w:rPr>
          <w:rFonts w:ascii="宋体" w:hAnsi="宋体"/>
          <w:sz w:val="22"/>
          <w:szCs w:val="22"/>
        </w:rPr>
      </w:pPr>
      <w:r>
        <w:rPr>
          <w:rFonts w:ascii="宋体" w:hAnsi="宋体" w:hint="eastAsia"/>
          <w:sz w:val="22"/>
          <w:szCs w:val="22"/>
        </w:rPr>
        <w:t>3、业务应用系统</w:t>
      </w:r>
    </w:p>
    <w:p w14:paraId="52FD5490" w14:textId="77777777" w:rsidR="00F81D3C" w:rsidRDefault="00F81D3C" w:rsidP="00F81D3C">
      <w:pPr>
        <w:pStyle w:val="a6"/>
        <w:ind w:firstLine="220"/>
        <w:rPr>
          <w:rFonts w:ascii="宋体" w:hAnsi="宋体"/>
          <w:sz w:val="22"/>
          <w:szCs w:val="22"/>
        </w:rPr>
      </w:pPr>
      <w:r>
        <w:rPr>
          <w:rFonts w:ascii="宋体" w:hAnsi="宋体" w:hint="eastAsia"/>
          <w:sz w:val="22"/>
          <w:szCs w:val="22"/>
        </w:rPr>
        <w:t>业务应用系统是指按甲方业务需求，由乙方或者第三方定制开发的计算机应用软件系统。</w:t>
      </w:r>
    </w:p>
    <w:p w14:paraId="5BA1E723" w14:textId="77777777" w:rsidR="00F81D3C" w:rsidRDefault="00F81D3C" w:rsidP="00F81D3C">
      <w:pPr>
        <w:pStyle w:val="a6"/>
        <w:ind w:firstLine="220"/>
        <w:rPr>
          <w:rFonts w:ascii="宋体" w:hAnsi="宋体"/>
          <w:sz w:val="22"/>
          <w:szCs w:val="22"/>
        </w:rPr>
      </w:pPr>
      <w:r>
        <w:rPr>
          <w:rFonts w:ascii="宋体" w:hAnsi="宋体" w:hint="eastAsia"/>
          <w:sz w:val="22"/>
          <w:szCs w:val="22"/>
        </w:rPr>
        <w:t>4、产品软件</w:t>
      </w:r>
    </w:p>
    <w:p w14:paraId="6D2D06D9" w14:textId="77777777" w:rsidR="00F81D3C" w:rsidRDefault="00F81D3C" w:rsidP="00F81D3C">
      <w:pPr>
        <w:pStyle w:val="a6"/>
        <w:ind w:firstLine="220"/>
        <w:rPr>
          <w:rFonts w:ascii="宋体" w:hAnsi="宋体"/>
          <w:sz w:val="22"/>
          <w:szCs w:val="22"/>
        </w:rPr>
      </w:pPr>
      <w:r>
        <w:rPr>
          <w:rFonts w:ascii="宋体" w:hAnsi="宋体" w:hint="eastAsia"/>
          <w:sz w:val="22"/>
          <w:szCs w:val="22"/>
        </w:rPr>
        <w:t>产品软件是指甲方向乙方或者第三方购置的成熟的商品化软件，包括操作系统、数据库、专业应用软件等。</w:t>
      </w:r>
    </w:p>
    <w:p w14:paraId="736CAA91" w14:textId="77777777" w:rsidR="00F81D3C" w:rsidRDefault="00F81D3C" w:rsidP="00F81D3C">
      <w:pPr>
        <w:pStyle w:val="a6"/>
        <w:ind w:firstLine="220"/>
        <w:rPr>
          <w:rFonts w:ascii="宋体" w:hAnsi="宋体"/>
          <w:sz w:val="22"/>
          <w:szCs w:val="22"/>
        </w:rPr>
      </w:pPr>
      <w:r>
        <w:rPr>
          <w:rFonts w:ascii="宋体" w:hAnsi="宋体" w:hint="eastAsia"/>
          <w:sz w:val="22"/>
          <w:szCs w:val="22"/>
        </w:rPr>
        <w:t>5、保密信息</w:t>
      </w:r>
    </w:p>
    <w:p w14:paraId="2AD860B5" w14:textId="77777777" w:rsidR="00F81D3C" w:rsidRDefault="00F81D3C" w:rsidP="00F81D3C">
      <w:pPr>
        <w:pStyle w:val="a6"/>
        <w:ind w:firstLine="220"/>
        <w:rPr>
          <w:rFonts w:ascii="宋体" w:hAnsi="宋体"/>
          <w:sz w:val="22"/>
          <w:szCs w:val="22"/>
        </w:rPr>
      </w:pPr>
      <w:r>
        <w:rPr>
          <w:rFonts w:ascii="宋体" w:hAnsi="宋体" w:hint="eastAsia"/>
          <w:sz w:val="22"/>
          <w:szCs w:val="22"/>
        </w:rPr>
        <w:t>保密信息是指甲乙双方各自所拥有的不为公众所知的管理信息、方式方法、产品信息、计算机源代码、技术文档和技术资料等，或者由甲乙双方在履行本合同过程中明确指明为保密的合法信息。</w:t>
      </w:r>
    </w:p>
    <w:p w14:paraId="4A02C61C" w14:textId="77777777" w:rsidR="00F81D3C" w:rsidRDefault="00F81D3C" w:rsidP="00F81D3C">
      <w:pPr>
        <w:pStyle w:val="a6"/>
        <w:ind w:firstLine="220"/>
        <w:rPr>
          <w:rFonts w:ascii="宋体" w:hAnsi="宋体"/>
          <w:sz w:val="22"/>
          <w:szCs w:val="22"/>
        </w:rPr>
      </w:pPr>
      <w:r>
        <w:rPr>
          <w:rFonts w:ascii="宋体" w:hAnsi="宋体" w:hint="eastAsia"/>
          <w:sz w:val="22"/>
          <w:szCs w:val="22"/>
        </w:rPr>
        <w:t>6、规格</w:t>
      </w:r>
    </w:p>
    <w:p w14:paraId="67770F83" w14:textId="77777777" w:rsidR="00F81D3C" w:rsidRDefault="00F81D3C" w:rsidP="00F81D3C">
      <w:pPr>
        <w:pStyle w:val="a6"/>
        <w:ind w:firstLine="220"/>
        <w:rPr>
          <w:rFonts w:ascii="宋体" w:hAnsi="宋体"/>
          <w:sz w:val="22"/>
          <w:szCs w:val="22"/>
        </w:rPr>
      </w:pPr>
      <w:r>
        <w:rPr>
          <w:rFonts w:ascii="宋体" w:hAnsi="宋体" w:hint="eastAsia"/>
          <w:sz w:val="22"/>
          <w:szCs w:val="22"/>
        </w:rPr>
        <w:t>规格是指在技术或者有关维护服务任务上所设定的关于硬件和软件的技术标准、规范。</w:t>
      </w:r>
    </w:p>
    <w:p w14:paraId="5D9B11A5" w14:textId="77777777" w:rsidR="00F81D3C" w:rsidRDefault="00F81D3C" w:rsidP="00F81D3C">
      <w:pPr>
        <w:rPr>
          <w:rFonts w:asciiTheme="majorEastAsia" w:eastAsiaTheme="majorEastAsia" w:hAnsiTheme="majorEastAsia"/>
          <w:b/>
          <w:sz w:val="32"/>
          <w:szCs w:val="32"/>
        </w:rPr>
      </w:pPr>
      <w:r>
        <w:rPr>
          <w:rFonts w:asciiTheme="majorEastAsia" w:eastAsiaTheme="majorEastAsia" w:hAnsiTheme="majorEastAsia" w:hint="eastAsia"/>
          <w:b/>
          <w:sz w:val="32"/>
          <w:szCs w:val="32"/>
        </w:rPr>
        <w:t>十五、其他</w:t>
      </w:r>
    </w:p>
    <w:p w14:paraId="2100C6DA" w14:textId="77777777" w:rsidR="00F81D3C" w:rsidRDefault="00F81D3C" w:rsidP="00F81D3C">
      <w:pPr>
        <w:pStyle w:val="a6"/>
        <w:ind w:firstLine="220"/>
        <w:rPr>
          <w:rFonts w:ascii="宋体" w:hAnsi="宋体"/>
          <w:sz w:val="22"/>
          <w:szCs w:val="22"/>
        </w:rPr>
      </w:pPr>
      <w:r>
        <w:rPr>
          <w:rFonts w:ascii="宋体" w:hAnsi="宋体" w:hint="eastAsia"/>
          <w:sz w:val="22"/>
          <w:szCs w:val="22"/>
        </w:rPr>
        <w:t>1、如一方改变通讯地址，应当提前以书面方式通知另一方。</w:t>
      </w:r>
    </w:p>
    <w:p w14:paraId="35D95FDB" w14:textId="77777777" w:rsidR="00F81D3C" w:rsidRDefault="00F81D3C" w:rsidP="00F81D3C">
      <w:pPr>
        <w:pStyle w:val="a6"/>
        <w:ind w:firstLine="220"/>
        <w:rPr>
          <w:rFonts w:ascii="宋体" w:hAnsi="宋体"/>
          <w:sz w:val="22"/>
          <w:szCs w:val="22"/>
        </w:rPr>
      </w:pPr>
      <w:r>
        <w:rPr>
          <w:rFonts w:ascii="宋体" w:hAnsi="宋体" w:hint="eastAsia"/>
          <w:sz w:val="22"/>
          <w:szCs w:val="22"/>
        </w:rPr>
        <w:t>2、本合同未尽事宜，双方可以另行协商，商定内容以书面形式经双方代表签字并盖章后与本合同具有同等效力。</w:t>
      </w:r>
    </w:p>
    <w:p w14:paraId="6F3F130C" w14:textId="77777777" w:rsidR="00F81D3C" w:rsidRDefault="00F81D3C" w:rsidP="00F81D3C">
      <w:pPr>
        <w:tabs>
          <w:tab w:val="left" w:pos="900"/>
        </w:tabs>
        <w:adjustRightInd w:val="0"/>
        <w:snapToGrid w:val="0"/>
        <w:spacing w:before="30" w:line="560" w:lineRule="exact"/>
        <w:jc w:val="left"/>
        <w:rPr>
          <w:rFonts w:asciiTheme="majorEastAsia" w:eastAsiaTheme="majorEastAsia" w:hAnsiTheme="majorEastAsia"/>
          <w:b/>
          <w:sz w:val="32"/>
          <w:szCs w:val="32"/>
        </w:rPr>
      </w:pPr>
    </w:p>
    <w:p w14:paraId="61CA9FEE" w14:textId="77777777" w:rsidR="00F81D3C" w:rsidRDefault="00F81D3C" w:rsidP="00F81D3C">
      <w:pPr>
        <w:tabs>
          <w:tab w:val="left" w:pos="900"/>
        </w:tabs>
        <w:adjustRightInd w:val="0"/>
        <w:snapToGrid w:val="0"/>
        <w:spacing w:before="30" w:line="560" w:lineRule="exact"/>
        <w:jc w:val="left"/>
        <w:rPr>
          <w:rFonts w:ascii="楷体" w:eastAsia="楷体" w:hAnsi="楷体" w:cs="楷体"/>
          <w:b/>
          <w:bCs/>
          <w:sz w:val="32"/>
          <w:szCs w:val="32"/>
        </w:rPr>
      </w:pPr>
      <w:r>
        <w:rPr>
          <w:rFonts w:ascii="楷体" w:eastAsia="楷体" w:hAnsi="楷体" w:cs="楷体" w:hint="eastAsia"/>
          <w:b/>
          <w:bCs/>
          <w:sz w:val="32"/>
          <w:szCs w:val="32"/>
        </w:rPr>
        <w:lastRenderedPageBreak/>
        <w:t>（本页为签章页，无合同正文）</w:t>
      </w:r>
    </w:p>
    <w:p w14:paraId="35664EF2" w14:textId="77777777" w:rsidR="00F81D3C" w:rsidRDefault="00F81D3C" w:rsidP="00F81D3C">
      <w:pPr>
        <w:tabs>
          <w:tab w:val="left" w:pos="900"/>
        </w:tabs>
        <w:adjustRightInd w:val="0"/>
        <w:snapToGrid w:val="0"/>
        <w:spacing w:before="30" w:line="560" w:lineRule="exact"/>
        <w:jc w:val="left"/>
        <w:rPr>
          <w:rFonts w:ascii="楷体" w:eastAsia="楷体" w:hAnsi="楷体" w:cs="楷体"/>
          <w:sz w:val="32"/>
          <w:szCs w:val="32"/>
        </w:rPr>
      </w:pPr>
    </w:p>
    <w:p w14:paraId="30EF5974"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甲方：（盖章）温州机场集团有限公司</w:t>
      </w:r>
    </w:p>
    <w:p w14:paraId="6947922D"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79BFBCC8"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注册地址：浙江省温州市龙湾区机场大道1号</w:t>
      </w:r>
    </w:p>
    <w:p w14:paraId="4BBA4F33"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457D2BD2"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法定或授权代表：</w:t>
      </w:r>
    </w:p>
    <w:p w14:paraId="6E06FE63"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1D5A19C6"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签订时间： 年  月  日</w:t>
      </w:r>
    </w:p>
    <w:p w14:paraId="249B7382" w14:textId="77777777" w:rsidR="00F81D3C" w:rsidRDefault="00F81D3C" w:rsidP="00F81D3C">
      <w:pPr>
        <w:tabs>
          <w:tab w:val="left" w:pos="900"/>
        </w:tabs>
        <w:adjustRightInd w:val="0"/>
        <w:snapToGrid w:val="0"/>
        <w:spacing w:before="30" w:line="560" w:lineRule="exact"/>
        <w:ind w:firstLineChars="200" w:firstLine="640"/>
        <w:rPr>
          <w:rFonts w:ascii="楷体" w:eastAsia="楷体" w:hAnsi="楷体" w:cs="楷体"/>
          <w:sz w:val="32"/>
          <w:szCs w:val="32"/>
        </w:rPr>
      </w:pPr>
    </w:p>
    <w:p w14:paraId="7AAB0D00" w14:textId="77777777" w:rsidR="00F81D3C" w:rsidRDefault="00F81D3C" w:rsidP="00F81D3C">
      <w:pPr>
        <w:tabs>
          <w:tab w:val="left" w:pos="900"/>
        </w:tabs>
        <w:adjustRightInd w:val="0"/>
        <w:snapToGrid w:val="0"/>
        <w:spacing w:before="30" w:line="560" w:lineRule="exact"/>
        <w:ind w:firstLineChars="200" w:firstLine="640"/>
        <w:rPr>
          <w:rFonts w:ascii="楷体" w:eastAsia="楷体" w:hAnsi="楷体" w:cs="楷体"/>
          <w:sz w:val="32"/>
          <w:szCs w:val="32"/>
        </w:rPr>
      </w:pPr>
    </w:p>
    <w:p w14:paraId="0F1EC3D8"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 xml:space="preserve">乙方：（盖章） </w:t>
      </w:r>
    </w:p>
    <w:p w14:paraId="2A4BFF46"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408CF70C"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 xml:space="preserve">注册地址： </w:t>
      </w:r>
    </w:p>
    <w:p w14:paraId="7AEE604C"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25F134C1"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法定或授权代表：</w:t>
      </w:r>
    </w:p>
    <w:p w14:paraId="31818E61"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p>
    <w:p w14:paraId="523FF6E7" w14:textId="77777777" w:rsidR="00F81D3C" w:rsidRDefault="00F81D3C" w:rsidP="00F81D3C">
      <w:pPr>
        <w:tabs>
          <w:tab w:val="left" w:pos="900"/>
        </w:tabs>
        <w:adjustRightInd w:val="0"/>
        <w:snapToGrid w:val="0"/>
        <w:spacing w:before="30" w:line="560" w:lineRule="exact"/>
        <w:rPr>
          <w:rFonts w:ascii="楷体" w:eastAsia="楷体" w:hAnsi="楷体" w:cs="楷体"/>
          <w:sz w:val="32"/>
          <w:szCs w:val="32"/>
        </w:rPr>
      </w:pPr>
      <w:r>
        <w:rPr>
          <w:rFonts w:ascii="楷体" w:eastAsia="楷体" w:hAnsi="楷体" w:cs="楷体" w:hint="eastAsia"/>
          <w:sz w:val="32"/>
          <w:szCs w:val="32"/>
        </w:rPr>
        <w:t>签订时间： 年 月 日</w:t>
      </w:r>
    </w:p>
    <w:p w14:paraId="7AEFE9AF" w14:textId="77777777" w:rsidR="00F81D3C" w:rsidRDefault="00F81D3C" w:rsidP="00F81D3C">
      <w:pPr>
        <w:pStyle w:val="3"/>
        <w:spacing w:before="156" w:after="156"/>
      </w:pPr>
    </w:p>
    <w:p w14:paraId="60E4E2BF" w14:textId="77777777" w:rsidR="00F81D3C" w:rsidRDefault="00F81D3C" w:rsidP="00F81D3C">
      <w:pPr>
        <w:pStyle w:val="3"/>
        <w:spacing w:before="156" w:after="156"/>
      </w:pPr>
    </w:p>
    <w:p w14:paraId="47DBA31C" w14:textId="6EDE8445" w:rsidR="00F81D3C" w:rsidRDefault="00F81D3C" w:rsidP="00F81D3C">
      <w:pPr>
        <w:pStyle w:val="3"/>
        <w:spacing w:before="156" w:after="156"/>
      </w:pPr>
    </w:p>
    <w:p w14:paraId="69853EFA" w14:textId="37CDFD06" w:rsidR="00F81D3C" w:rsidRDefault="00F81D3C" w:rsidP="00F81D3C"/>
    <w:p w14:paraId="7470A0D9" w14:textId="77777777" w:rsidR="00F81D3C" w:rsidRPr="00F81D3C" w:rsidRDefault="00F81D3C" w:rsidP="00F81D3C">
      <w:pPr>
        <w:pStyle w:val="3"/>
        <w:spacing w:before="156" w:after="156"/>
      </w:pPr>
    </w:p>
    <w:p w14:paraId="500D4E53" w14:textId="77777777" w:rsidR="00F81D3C" w:rsidRPr="00DC4FB3" w:rsidRDefault="00F81D3C" w:rsidP="00DC4FB3">
      <w:pPr>
        <w:pStyle w:val="3"/>
        <w:spacing w:before="156" w:after="156"/>
        <w:jc w:val="center"/>
        <w:rPr>
          <w:rFonts w:ascii="Cambria" w:hAnsi="Cambria"/>
          <w:b/>
          <w:bCs/>
          <w:szCs w:val="21"/>
        </w:rPr>
      </w:pPr>
      <w:r w:rsidRPr="00DC4FB3">
        <w:rPr>
          <w:rFonts w:ascii="Cambria" w:hAnsi="Cambria" w:hint="eastAsia"/>
          <w:b/>
          <w:bCs/>
          <w:szCs w:val="21"/>
        </w:rPr>
        <w:lastRenderedPageBreak/>
        <w:t>第六章</w:t>
      </w:r>
      <w:r w:rsidRPr="00DC4FB3">
        <w:rPr>
          <w:rFonts w:ascii="Cambria" w:hAnsi="Cambria" w:hint="eastAsia"/>
          <w:b/>
          <w:bCs/>
          <w:szCs w:val="21"/>
        </w:rPr>
        <w:t xml:space="preserve"> </w:t>
      </w:r>
      <w:r w:rsidRPr="00DC4FB3">
        <w:rPr>
          <w:rFonts w:ascii="Cambria" w:hAnsi="Cambria" w:hint="eastAsia"/>
          <w:b/>
          <w:bCs/>
          <w:szCs w:val="21"/>
        </w:rPr>
        <w:t>附件</w:t>
      </w:r>
    </w:p>
    <w:p w14:paraId="2982A83C" w14:textId="77777777" w:rsidR="00F81D3C" w:rsidRDefault="00F81D3C" w:rsidP="00F81D3C">
      <w:pPr>
        <w:spacing w:line="460" w:lineRule="exact"/>
        <w:rPr>
          <w:rFonts w:ascii="宋体" w:hAnsi="宋体"/>
          <w:sz w:val="28"/>
          <w:szCs w:val="28"/>
        </w:rPr>
      </w:pPr>
    </w:p>
    <w:p w14:paraId="147CD6B9" w14:textId="77777777" w:rsidR="00F81D3C" w:rsidRDefault="00F81D3C" w:rsidP="00F81D3C">
      <w:pPr>
        <w:tabs>
          <w:tab w:val="left" w:pos="0"/>
          <w:tab w:val="left" w:pos="600"/>
        </w:tabs>
        <w:spacing w:line="400" w:lineRule="exact"/>
        <w:jc w:val="center"/>
        <w:rPr>
          <w:rFonts w:ascii="宋体" w:hAnsi="宋体"/>
          <w:b/>
          <w:sz w:val="22"/>
        </w:rPr>
      </w:pPr>
      <w:r>
        <w:rPr>
          <w:rFonts w:ascii="宋体" w:hAnsi="宋体" w:hint="eastAsia"/>
          <w:b/>
          <w:sz w:val="22"/>
        </w:rPr>
        <w:t>法定代表人授权书</w:t>
      </w:r>
    </w:p>
    <w:p w14:paraId="14463148" w14:textId="77777777" w:rsidR="00F81D3C" w:rsidRDefault="00F81D3C" w:rsidP="00F81D3C">
      <w:pPr>
        <w:spacing w:line="420" w:lineRule="exact"/>
        <w:jc w:val="center"/>
        <w:rPr>
          <w:rFonts w:ascii="宋体" w:hAnsi="宋体"/>
          <w:sz w:val="22"/>
          <w:szCs w:val="22"/>
        </w:rPr>
      </w:pPr>
    </w:p>
    <w:p w14:paraId="63DD41DD" w14:textId="77777777" w:rsidR="00F81D3C" w:rsidRDefault="00F81D3C" w:rsidP="00F81D3C">
      <w:pPr>
        <w:spacing w:line="420" w:lineRule="exact"/>
        <w:rPr>
          <w:rFonts w:ascii="宋体" w:hAnsi="宋体"/>
          <w:sz w:val="22"/>
          <w:szCs w:val="22"/>
        </w:rPr>
      </w:pPr>
      <w:r>
        <w:rPr>
          <w:rFonts w:ascii="宋体" w:hAnsi="宋体" w:hint="eastAsia"/>
          <w:sz w:val="22"/>
          <w:szCs w:val="22"/>
        </w:rPr>
        <w:t>温州机场集团有限公司：</w:t>
      </w:r>
    </w:p>
    <w:p w14:paraId="3A34A9A8" w14:textId="77777777" w:rsidR="00F81D3C" w:rsidRDefault="00F81D3C" w:rsidP="00F81D3C">
      <w:pPr>
        <w:spacing w:line="460" w:lineRule="exact"/>
        <w:ind w:firstLineChars="250" w:firstLine="550"/>
        <w:rPr>
          <w:rFonts w:ascii="宋体" w:hAnsi="宋体"/>
          <w:sz w:val="22"/>
          <w:szCs w:val="22"/>
        </w:rPr>
      </w:pPr>
      <w:r>
        <w:rPr>
          <w:rFonts w:ascii="宋体" w:hAnsi="宋体" w:hint="eastAsia"/>
          <w:sz w:val="22"/>
          <w:szCs w:val="22"/>
          <w:u w:val="single"/>
        </w:rPr>
        <w:t xml:space="preserve">                   </w:t>
      </w:r>
      <w:r>
        <w:rPr>
          <w:rFonts w:ascii="宋体" w:hAnsi="宋体" w:hint="eastAsia"/>
          <w:sz w:val="22"/>
          <w:szCs w:val="22"/>
        </w:rPr>
        <w:t>（供应商全称）法定代表人</w:t>
      </w:r>
      <w:r>
        <w:rPr>
          <w:rFonts w:ascii="宋体" w:hAnsi="宋体" w:hint="eastAsia"/>
          <w:sz w:val="22"/>
          <w:szCs w:val="22"/>
          <w:u w:val="single"/>
        </w:rPr>
        <w:t xml:space="preserve">            </w:t>
      </w:r>
      <w:r>
        <w:rPr>
          <w:rFonts w:ascii="宋体" w:hAnsi="宋体" w:hint="eastAsia"/>
          <w:sz w:val="22"/>
          <w:szCs w:val="22"/>
        </w:rPr>
        <w:t>授权</w:t>
      </w:r>
      <w:r>
        <w:rPr>
          <w:rFonts w:ascii="宋体" w:hAnsi="宋体" w:hint="eastAsia"/>
          <w:sz w:val="22"/>
          <w:szCs w:val="22"/>
          <w:u w:val="single"/>
        </w:rPr>
        <w:t xml:space="preserve">           </w:t>
      </w:r>
      <w:r>
        <w:rPr>
          <w:rFonts w:ascii="宋体" w:hAnsi="宋体" w:hint="eastAsia"/>
          <w:sz w:val="22"/>
          <w:szCs w:val="22"/>
        </w:rPr>
        <w:t>（全权代表姓名）为全权代表，参加贵处组织的</w:t>
      </w:r>
      <w:r>
        <w:rPr>
          <w:rFonts w:ascii="宋体" w:hAnsi="宋体" w:hint="eastAsia"/>
          <w:sz w:val="22"/>
          <w:szCs w:val="22"/>
          <w:u w:val="single"/>
        </w:rPr>
        <w:t xml:space="preserve">                        </w:t>
      </w:r>
      <w:r>
        <w:rPr>
          <w:rFonts w:ascii="宋体" w:hAnsi="宋体" w:hint="eastAsia"/>
          <w:sz w:val="22"/>
          <w:szCs w:val="22"/>
        </w:rPr>
        <w:t>（采购项目名称、编号）的采购活动，全权代表我方处理采购活动中的一切事宜。</w:t>
      </w:r>
    </w:p>
    <w:p w14:paraId="115D5ADD" w14:textId="77777777" w:rsidR="00F81D3C" w:rsidRDefault="00F81D3C" w:rsidP="00F81D3C">
      <w:pPr>
        <w:spacing w:line="460" w:lineRule="exact"/>
        <w:ind w:firstLine="2955"/>
        <w:rPr>
          <w:rFonts w:ascii="宋体" w:hAnsi="宋体"/>
          <w:sz w:val="22"/>
          <w:szCs w:val="22"/>
        </w:rPr>
      </w:pPr>
    </w:p>
    <w:p w14:paraId="4573990A" w14:textId="77777777" w:rsidR="00F81D3C" w:rsidRDefault="00F81D3C" w:rsidP="00F81D3C">
      <w:pPr>
        <w:spacing w:line="460" w:lineRule="exact"/>
        <w:ind w:firstLine="2955"/>
        <w:rPr>
          <w:rFonts w:ascii="宋体" w:hAnsi="宋体"/>
          <w:sz w:val="22"/>
          <w:szCs w:val="22"/>
        </w:rPr>
      </w:pPr>
      <w:r>
        <w:rPr>
          <w:rFonts w:ascii="宋体" w:hAnsi="宋体" w:hint="eastAsia"/>
          <w:sz w:val="22"/>
          <w:szCs w:val="22"/>
        </w:rPr>
        <w:t xml:space="preserve">         </w:t>
      </w:r>
    </w:p>
    <w:p w14:paraId="7EC2FCC8" w14:textId="77777777" w:rsidR="00F81D3C" w:rsidRDefault="00F81D3C" w:rsidP="00F81D3C">
      <w:pPr>
        <w:spacing w:line="460" w:lineRule="exact"/>
        <w:ind w:firstLineChars="1805" w:firstLine="3971"/>
        <w:rPr>
          <w:rFonts w:ascii="宋体" w:hAnsi="宋体"/>
          <w:sz w:val="22"/>
          <w:szCs w:val="22"/>
        </w:rPr>
      </w:pPr>
      <w:r>
        <w:rPr>
          <w:rFonts w:ascii="宋体" w:hAnsi="宋体" w:hint="eastAsia"/>
          <w:sz w:val="22"/>
          <w:szCs w:val="22"/>
        </w:rPr>
        <w:t>法定代表人 (签字)：</w:t>
      </w:r>
    </w:p>
    <w:p w14:paraId="196870EE" w14:textId="77777777" w:rsidR="00F81D3C" w:rsidRDefault="00F81D3C" w:rsidP="00F81D3C">
      <w:pPr>
        <w:spacing w:line="460" w:lineRule="exact"/>
        <w:ind w:firstLine="2955"/>
        <w:rPr>
          <w:rFonts w:ascii="宋体" w:hAnsi="宋体"/>
          <w:sz w:val="22"/>
          <w:szCs w:val="22"/>
        </w:rPr>
      </w:pPr>
      <w:r>
        <w:rPr>
          <w:rFonts w:ascii="宋体" w:hAnsi="宋体" w:hint="eastAsia"/>
          <w:sz w:val="22"/>
          <w:szCs w:val="22"/>
        </w:rPr>
        <w:t xml:space="preserve">         供应商全称（公章）：</w:t>
      </w:r>
    </w:p>
    <w:p w14:paraId="56C12011" w14:textId="77777777" w:rsidR="00F81D3C" w:rsidRDefault="00F81D3C" w:rsidP="00F81D3C">
      <w:pPr>
        <w:spacing w:line="460" w:lineRule="exact"/>
        <w:ind w:firstLine="2955"/>
        <w:rPr>
          <w:rFonts w:ascii="宋体" w:hAnsi="宋体"/>
          <w:sz w:val="22"/>
          <w:szCs w:val="22"/>
        </w:rPr>
      </w:pPr>
      <w:r>
        <w:rPr>
          <w:rFonts w:ascii="宋体" w:hAnsi="宋体" w:hint="eastAsia"/>
          <w:sz w:val="22"/>
          <w:szCs w:val="22"/>
        </w:rPr>
        <w:t xml:space="preserve">         日期：     年    月   日</w:t>
      </w:r>
    </w:p>
    <w:p w14:paraId="49F82290" w14:textId="77777777" w:rsidR="00F81D3C" w:rsidRDefault="00F81D3C" w:rsidP="00F81D3C">
      <w:pPr>
        <w:spacing w:line="460" w:lineRule="exact"/>
        <w:rPr>
          <w:rFonts w:ascii="宋体" w:hAnsi="宋体"/>
          <w:sz w:val="22"/>
          <w:szCs w:val="22"/>
        </w:rPr>
      </w:pPr>
    </w:p>
    <w:p w14:paraId="4F52C7DA" w14:textId="77777777" w:rsidR="00F81D3C" w:rsidRDefault="00F81D3C" w:rsidP="00F81D3C">
      <w:pPr>
        <w:spacing w:line="460" w:lineRule="exact"/>
        <w:rPr>
          <w:rFonts w:ascii="宋体" w:hAnsi="宋体"/>
          <w:sz w:val="22"/>
          <w:szCs w:val="22"/>
        </w:rPr>
      </w:pPr>
      <w:r>
        <w:rPr>
          <w:rFonts w:ascii="宋体" w:hAnsi="宋体" w:hint="eastAsia"/>
          <w:sz w:val="22"/>
          <w:szCs w:val="22"/>
        </w:rPr>
        <w:t>附：</w:t>
      </w:r>
    </w:p>
    <w:p w14:paraId="35C9D25C"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授权代表（签字）：</w:t>
      </w:r>
    </w:p>
    <w:p w14:paraId="1A97D6EF"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职务：</w:t>
      </w:r>
    </w:p>
    <w:p w14:paraId="4E1D5B8D"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详细通讯地址：</w:t>
      </w:r>
    </w:p>
    <w:p w14:paraId="574E0A10"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电话：</w:t>
      </w:r>
    </w:p>
    <w:p w14:paraId="67E4D97B"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传真：</w:t>
      </w:r>
    </w:p>
    <w:p w14:paraId="51784370" w14:textId="77777777" w:rsidR="00F81D3C" w:rsidRDefault="00F81D3C" w:rsidP="00F81D3C">
      <w:pPr>
        <w:spacing w:line="460" w:lineRule="exact"/>
        <w:ind w:firstLineChars="100" w:firstLine="220"/>
        <w:rPr>
          <w:rFonts w:ascii="宋体" w:hAnsi="宋体"/>
          <w:sz w:val="22"/>
          <w:szCs w:val="22"/>
        </w:rPr>
      </w:pPr>
      <w:r>
        <w:rPr>
          <w:rFonts w:ascii="宋体" w:hAnsi="宋体" w:hint="eastAsia"/>
          <w:sz w:val="22"/>
          <w:szCs w:val="22"/>
        </w:rPr>
        <w:t>邮政编码:</w:t>
      </w:r>
    </w:p>
    <w:p w14:paraId="0DBFEDEB" w14:textId="77777777" w:rsidR="00F81D3C" w:rsidRDefault="00F81D3C" w:rsidP="00F81D3C">
      <w:pPr>
        <w:spacing w:line="460" w:lineRule="exact"/>
        <w:rPr>
          <w:rFonts w:ascii="宋体" w:hAnsi="宋体"/>
          <w:b/>
          <w:bCs/>
          <w:sz w:val="22"/>
          <w:szCs w:val="22"/>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0"/>
      </w:tblGrid>
      <w:tr w:rsidR="00F81D3C" w14:paraId="2FE2BE7D" w14:textId="77777777" w:rsidTr="006140A3">
        <w:trPr>
          <w:trHeight w:val="2424"/>
        </w:trPr>
        <w:tc>
          <w:tcPr>
            <w:tcW w:w="7010" w:type="dxa"/>
          </w:tcPr>
          <w:p w14:paraId="1716F5C3" w14:textId="77777777" w:rsidR="00F81D3C" w:rsidRDefault="00F81D3C" w:rsidP="006140A3">
            <w:pPr>
              <w:spacing w:line="380" w:lineRule="exact"/>
              <w:jc w:val="center"/>
              <w:rPr>
                <w:rFonts w:ascii="宋体" w:hAnsi="宋体"/>
                <w:b/>
                <w:bCs/>
                <w:sz w:val="28"/>
              </w:rPr>
            </w:pPr>
          </w:p>
          <w:p w14:paraId="66DF05D1" w14:textId="77777777" w:rsidR="00F81D3C" w:rsidRDefault="00F81D3C" w:rsidP="006140A3">
            <w:pPr>
              <w:spacing w:line="380" w:lineRule="exact"/>
              <w:jc w:val="center"/>
              <w:rPr>
                <w:rFonts w:ascii="宋体" w:hAnsi="宋体"/>
                <w:b/>
                <w:bCs/>
                <w:sz w:val="28"/>
              </w:rPr>
            </w:pPr>
          </w:p>
          <w:p w14:paraId="14EF03D0" w14:textId="77777777" w:rsidR="00F81D3C" w:rsidRDefault="00F81D3C" w:rsidP="006140A3">
            <w:pPr>
              <w:spacing w:line="380" w:lineRule="exact"/>
              <w:jc w:val="center"/>
              <w:rPr>
                <w:rFonts w:ascii="宋体" w:hAnsi="宋体"/>
                <w:b/>
                <w:bCs/>
                <w:sz w:val="28"/>
              </w:rPr>
            </w:pPr>
          </w:p>
          <w:p w14:paraId="3071F0B8" w14:textId="77777777" w:rsidR="00F81D3C" w:rsidRDefault="00F81D3C" w:rsidP="006140A3">
            <w:pPr>
              <w:spacing w:line="380" w:lineRule="exact"/>
              <w:jc w:val="center"/>
              <w:rPr>
                <w:rFonts w:ascii="宋体" w:hAnsi="宋体"/>
                <w:b/>
                <w:bCs/>
                <w:sz w:val="28"/>
              </w:rPr>
            </w:pPr>
            <w:r>
              <w:rPr>
                <w:rFonts w:ascii="宋体" w:hAnsi="宋体" w:hint="eastAsia"/>
                <w:b/>
                <w:bCs/>
                <w:sz w:val="28"/>
              </w:rPr>
              <w:t>授权代表身份证复印件</w:t>
            </w:r>
            <w:proofErr w:type="gramStart"/>
            <w:r>
              <w:rPr>
                <w:rFonts w:ascii="宋体" w:hAnsi="宋体" w:hint="eastAsia"/>
                <w:b/>
                <w:bCs/>
                <w:sz w:val="28"/>
              </w:rPr>
              <w:t>黏</w:t>
            </w:r>
            <w:proofErr w:type="gramEnd"/>
            <w:r>
              <w:rPr>
                <w:rFonts w:ascii="宋体" w:hAnsi="宋体" w:hint="eastAsia"/>
                <w:b/>
                <w:bCs/>
                <w:sz w:val="28"/>
              </w:rPr>
              <w:t>贴处</w:t>
            </w:r>
          </w:p>
          <w:p w14:paraId="1E2C987D" w14:textId="77777777" w:rsidR="00F81D3C" w:rsidRDefault="00F81D3C" w:rsidP="006140A3">
            <w:pPr>
              <w:spacing w:line="600" w:lineRule="exact"/>
              <w:rPr>
                <w:rFonts w:ascii="宋体" w:hAnsi="宋体"/>
                <w:b/>
                <w:bCs/>
                <w:sz w:val="28"/>
              </w:rPr>
            </w:pPr>
          </w:p>
        </w:tc>
      </w:tr>
    </w:tbl>
    <w:p w14:paraId="28B29B67" w14:textId="77777777" w:rsidR="00F81D3C" w:rsidRDefault="00F81D3C" w:rsidP="00F81D3C">
      <w:pPr>
        <w:tabs>
          <w:tab w:val="left" w:pos="3734"/>
        </w:tabs>
        <w:spacing w:line="500" w:lineRule="exact"/>
        <w:ind w:leftChars="228" w:left="578" w:hangingChars="45" w:hanging="99"/>
        <w:rPr>
          <w:rFonts w:ascii="宋体" w:hAnsi="宋体"/>
          <w:b/>
          <w:sz w:val="22"/>
          <w:szCs w:val="22"/>
        </w:rPr>
      </w:pPr>
    </w:p>
    <w:sectPr w:rsidR="00F81D3C">
      <w:headerReference w:type="default" r:id="rId7"/>
      <w:footerReference w:type="default" r:id="rId8"/>
      <w:pgSz w:w="11906" w:h="16838"/>
      <w:pgMar w:top="884" w:right="1511" w:bottom="1440" w:left="1797" w:header="0" w:footer="191"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886" w14:textId="77777777" w:rsidR="00E3129C" w:rsidRDefault="00E3129C">
      <w:r>
        <w:separator/>
      </w:r>
    </w:p>
  </w:endnote>
  <w:endnote w:type="continuationSeparator" w:id="0">
    <w:p w14:paraId="655FE2D8" w14:textId="77777777" w:rsidR="00E3129C" w:rsidRDefault="00E3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3512" w14:textId="77777777" w:rsidR="00B263C9" w:rsidRDefault="00F81D3C">
    <w:pPr>
      <w:pStyle w:val="a9"/>
      <w:jc w:val="center"/>
      <w:rPr>
        <w:rFonts w:ascii="宋体" w:hAnsi="宋体"/>
        <w:sz w:val="21"/>
        <w:szCs w:val="21"/>
      </w:rPr>
    </w:pPr>
    <w:r>
      <w:rPr>
        <w:rFonts w:ascii="宋体" w:hAnsi="宋体" w:hint="eastAsia"/>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7</w:t>
    </w:r>
    <w:r>
      <w:rPr>
        <w:rFonts w:ascii="宋体" w:hAnsi="宋体"/>
        <w:sz w:val="21"/>
        <w:szCs w:val="21"/>
      </w:rPr>
      <w:fldChar w:fldCharType="end"/>
    </w:r>
    <w:r>
      <w:rPr>
        <w:rFonts w:ascii="宋体" w:hAnsi="宋体" w:hint="eastAsia"/>
        <w:sz w:val="21"/>
        <w:szCs w:val="21"/>
      </w:rPr>
      <w:t>页/共8页</w:t>
    </w:r>
  </w:p>
  <w:p w14:paraId="61D1B1CE" w14:textId="77777777" w:rsidR="00B263C9" w:rsidRDefault="00E3129C">
    <w:pPr>
      <w:pStyle w:val="a9"/>
      <w:tabs>
        <w:tab w:val="clear" w:pos="8306"/>
        <w:tab w:val="right" w:pos="9135"/>
      </w:tabs>
      <w:ind w:leftChars="-850" w:left="-1785" w:rightChars="-5" w:right="-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2DA6" w14:textId="77777777" w:rsidR="00E3129C" w:rsidRDefault="00E3129C">
      <w:r>
        <w:separator/>
      </w:r>
    </w:p>
  </w:footnote>
  <w:footnote w:type="continuationSeparator" w:id="0">
    <w:p w14:paraId="7F56527B" w14:textId="77777777" w:rsidR="00E3129C" w:rsidRDefault="00E3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E442" w14:textId="77777777" w:rsidR="00B263C9" w:rsidRDefault="00E3129C">
    <w:pPr>
      <w:pStyle w:val="ab"/>
      <w:ind w:leftChars="-850" w:left="-1" w:hangingChars="991" w:hanging="17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7AC4FE"/>
    <w:multiLevelType w:val="singleLevel"/>
    <w:tmpl w:val="CE7AC4FE"/>
    <w:lvl w:ilvl="0">
      <w:start w:val="5"/>
      <w:numFmt w:val="chineseCounting"/>
      <w:suff w:val="nothing"/>
      <w:lvlText w:val="%1、"/>
      <w:lvlJc w:val="left"/>
      <w:rPr>
        <w:rFonts w:hint="eastAsia"/>
      </w:rPr>
    </w:lvl>
  </w:abstractNum>
  <w:abstractNum w:abstractNumId="1" w15:restartNumberingAfterBreak="0">
    <w:nsid w:val="55E57A2A"/>
    <w:multiLevelType w:val="multilevel"/>
    <w:tmpl w:val="55E57A2A"/>
    <w:lvl w:ilvl="0">
      <w:start w:val="1"/>
      <w:numFmt w:val="decimal"/>
      <w:lvlText w:val="%1、"/>
      <w:lvlJc w:val="left"/>
      <w:pPr>
        <w:ind w:left="580" w:hanging="360"/>
      </w:pPr>
      <w:rPr>
        <w:rFonts w:hint="default"/>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abstractNum w:abstractNumId="2" w15:restartNumberingAfterBreak="0">
    <w:nsid w:val="7D050C3A"/>
    <w:multiLevelType w:val="multilevel"/>
    <w:tmpl w:val="7D050C3A"/>
    <w:lvl w:ilvl="0">
      <w:start w:val="1"/>
      <w:numFmt w:val="decimal"/>
      <w:lvlText w:val="%1、"/>
      <w:lvlJc w:val="left"/>
      <w:pPr>
        <w:ind w:left="640" w:hanging="420"/>
      </w:pPr>
      <w:rPr>
        <w:rFonts w:hint="default"/>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num w:numId="1" w16cid:durableId="592788729">
    <w:abstractNumId w:val="0"/>
  </w:num>
  <w:num w:numId="2" w16cid:durableId="1403528535">
    <w:abstractNumId w:val="2"/>
  </w:num>
  <w:num w:numId="3" w16cid:durableId="110306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3C"/>
    <w:rsid w:val="00081430"/>
    <w:rsid w:val="00634543"/>
    <w:rsid w:val="0067236D"/>
    <w:rsid w:val="00DC4FB3"/>
    <w:rsid w:val="00E3129C"/>
    <w:rsid w:val="00F81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4712"/>
  <w15:chartTrackingRefBased/>
  <w15:docId w15:val="{10C9DDF0-DA56-47CE-A6A1-0789E494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F81D3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81D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3"/>
    <w:next w:val="a"/>
    <w:qFormat/>
    <w:rsid w:val="00F81D3C"/>
    <w:pPr>
      <w:snapToGrid w:val="0"/>
      <w:spacing w:before="260" w:after="260" w:line="416" w:lineRule="auto"/>
    </w:pPr>
    <w:rPr>
      <w:rFonts w:ascii="Times New Roman" w:hAnsi="Times New Roman"/>
      <w:sz w:val="32"/>
      <w:szCs w:val="20"/>
    </w:rPr>
  </w:style>
  <w:style w:type="paragraph" w:styleId="a3">
    <w:name w:val="Plain Text"/>
    <w:basedOn w:val="a"/>
    <w:link w:val="a4"/>
    <w:qFormat/>
    <w:rsid w:val="00F81D3C"/>
    <w:pPr>
      <w:spacing w:beforeLines="50" w:afterLines="50" w:line="400" w:lineRule="atLeast"/>
    </w:pPr>
    <w:rPr>
      <w:rFonts w:ascii="宋体" w:hAnsi="Courier New"/>
      <w:sz w:val="24"/>
    </w:rPr>
  </w:style>
  <w:style w:type="character" w:customStyle="1" w:styleId="a4">
    <w:name w:val="纯文本 字符"/>
    <w:basedOn w:val="a0"/>
    <w:link w:val="a3"/>
    <w:qFormat/>
    <w:rsid w:val="00F81D3C"/>
    <w:rPr>
      <w:rFonts w:ascii="宋体" w:eastAsia="宋体" w:hAnsi="Courier New" w:cs="Times New Roman"/>
      <w:sz w:val="24"/>
      <w:szCs w:val="24"/>
    </w:rPr>
  </w:style>
  <w:style w:type="paragraph" w:styleId="a5">
    <w:name w:val="Body Text"/>
    <w:basedOn w:val="a"/>
    <w:next w:val="a6"/>
    <w:link w:val="a7"/>
    <w:qFormat/>
    <w:rsid w:val="00F81D3C"/>
    <w:pPr>
      <w:spacing w:after="120"/>
    </w:pPr>
    <w:rPr>
      <w:sz w:val="28"/>
    </w:rPr>
  </w:style>
  <w:style w:type="character" w:customStyle="1" w:styleId="a7">
    <w:name w:val="正文文本 字符"/>
    <w:basedOn w:val="a0"/>
    <w:link w:val="a5"/>
    <w:rsid w:val="00F81D3C"/>
    <w:rPr>
      <w:rFonts w:ascii="Times New Roman" w:eastAsia="宋体" w:hAnsi="Times New Roman" w:cs="Times New Roman"/>
      <w:sz w:val="28"/>
      <w:szCs w:val="24"/>
    </w:rPr>
  </w:style>
  <w:style w:type="paragraph" w:styleId="a6">
    <w:name w:val="Body Text First Indent"/>
    <w:basedOn w:val="a5"/>
    <w:link w:val="a8"/>
    <w:qFormat/>
    <w:rsid w:val="00F81D3C"/>
    <w:pPr>
      <w:ind w:firstLineChars="100" w:firstLine="420"/>
    </w:pPr>
    <w:rPr>
      <w:szCs w:val="20"/>
    </w:rPr>
  </w:style>
  <w:style w:type="character" w:customStyle="1" w:styleId="a8">
    <w:name w:val="正文文本首行缩进 字符"/>
    <w:basedOn w:val="a7"/>
    <w:link w:val="a6"/>
    <w:rsid w:val="00F81D3C"/>
    <w:rPr>
      <w:rFonts w:ascii="Times New Roman" w:eastAsia="宋体" w:hAnsi="Times New Roman" w:cs="Times New Roman"/>
      <w:sz w:val="28"/>
      <w:szCs w:val="20"/>
    </w:rPr>
  </w:style>
  <w:style w:type="paragraph" w:styleId="a9">
    <w:name w:val="footer"/>
    <w:basedOn w:val="a"/>
    <w:link w:val="aa"/>
    <w:uiPriority w:val="99"/>
    <w:qFormat/>
    <w:rsid w:val="00F81D3C"/>
    <w:pPr>
      <w:tabs>
        <w:tab w:val="center" w:pos="4153"/>
        <w:tab w:val="right" w:pos="8306"/>
      </w:tabs>
      <w:snapToGrid w:val="0"/>
      <w:jc w:val="left"/>
    </w:pPr>
    <w:rPr>
      <w:sz w:val="18"/>
      <w:szCs w:val="18"/>
    </w:rPr>
  </w:style>
  <w:style w:type="character" w:customStyle="1" w:styleId="aa">
    <w:name w:val="页脚 字符"/>
    <w:basedOn w:val="a0"/>
    <w:link w:val="a9"/>
    <w:uiPriority w:val="99"/>
    <w:qFormat/>
    <w:rsid w:val="00F81D3C"/>
    <w:rPr>
      <w:rFonts w:ascii="Times New Roman" w:eastAsia="宋体" w:hAnsi="Times New Roman" w:cs="Times New Roman"/>
      <w:sz w:val="18"/>
      <w:szCs w:val="18"/>
    </w:rPr>
  </w:style>
  <w:style w:type="paragraph" w:styleId="ab">
    <w:name w:val="header"/>
    <w:basedOn w:val="a"/>
    <w:link w:val="ac"/>
    <w:uiPriority w:val="99"/>
    <w:qFormat/>
    <w:rsid w:val="00F81D3C"/>
    <w:pPr>
      <w:tabs>
        <w:tab w:val="center" w:pos="4153"/>
        <w:tab w:val="right" w:pos="8306"/>
      </w:tabs>
      <w:snapToGrid w:val="0"/>
      <w:jc w:val="center"/>
    </w:pPr>
    <w:rPr>
      <w:sz w:val="18"/>
      <w:szCs w:val="18"/>
    </w:rPr>
  </w:style>
  <w:style w:type="character" w:customStyle="1" w:styleId="ac">
    <w:name w:val="页眉 字符"/>
    <w:basedOn w:val="a0"/>
    <w:link w:val="ab"/>
    <w:uiPriority w:val="99"/>
    <w:qFormat/>
    <w:rsid w:val="00F81D3C"/>
    <w:rPr>
      <w:rFonts w:ascii="Times New Roman" w:eastAsia="宋体" w:hAnsi="Times New Roman" w:cs="Times New Roman"/>
      <w:sz w:val="18"/>
      <w:szCs w:val="18"/>
    </w:rPr>
  </w:style>
  <w:style w:type="paragraph" w:styleId="TOC1">
    <w:name w:val="toc 1"/>
    <w:basedOn w:val="a"/>
    <w:next w:val="a"/>
    <w:uiPriority w:val="39"/>
    <w:unhideWhenUsed/>
    <w:qFormat/>
    <w:rsid w:val="00F81D3C"/>
    <w:pPr>
      <w:widowControl/>
      <w:spacing w:after="100" w:line="276" w:lineRule="auto"/>
      <w:jc w:val="left"/>
    </w:pPr>
    <w:rPr>
      <w:rFonts w:ascii="Calibri" w:hAnsi="Calibri"/>
      <w:kern w:val="0"/>
      <w:sz w:val="22"/>
      <w:szCs w:val="22"/>
    </w:rPr>
  </w:style>
  <w:style w:type="paragraph" w:styleId="ad">
    <w:name w:val="Title"/>
    <w:basedOn w:val="a"/>
    <w:next w:val="a"/>
    <w:link w:val="ae"/>
    <w:qFormat/>
    <w:rsid w:val="00F81D3C"/>
    <w:pPr>
      <w:spacing w:before="480" w:after="300"/>
      <w:jc w:val="center"/>
      <w:outlineLvl w:val="0"/>
    </w:pPr>
    <w:rPr>
      <w:rFonts w:ascii="Cambria" w:hAnsi="Cambria"/>
      <w:b/>
      <w:bCs/>
      <w:sz w:val="32"/>
      <w:szCs w:val="32"/>
    </w:rPr>
  </w:style>
  <w:style w:type="character" w:customStyle="1" w:styleId="ae">
    <w:name w:val="标题 字符"/>
    <w:basedOn w:val="a0"/>
    <w:link w:val="ad"/>
    <w:qFormat/>
    <w:rsid w:val="00F81D3C"/>
    <w:rPr>
      <w:rFonts w:ascii="Cambria" w:eastAsia="宋体" w:hAnsi="Cambria" w:cs="Times New Roman"/>
      <w:b/>
      <w:bCs/>
      <w:sz w:val="32"/>
      <w:szCs w:val="32"/>
    </w:rPr>
  </w:style>
  <w:style w:type="character" w:styleId="af">
    <w:name w:val="Hyperlink"/>
    <w:uiPriority w:val="99"/>
    <w:qFormat/>
    <w:rsid w:val="00F81D3C"/>
    <w:rPr>
      <w:color w:val="0000FF"/>
      <w:u w:val="single"/>
    </w:rPr>
  </w:style>
  <w:style w:type="character" w:customStyle="1" w:styleId="2Char">
    <w:name w:val="正文2 Char"/>
    <w:link w:val="2"/>
    <w:qFormat/>
    <w:rsid w:val="00F81D3C"/>
    <w:rPr>
      <w:sz w:val="24"/>
      <w:lang w:val="zh-CN"/>
    </w:rPr>
  </w:style>
  <w:style w:type="paragraph" w:customStyle="1" w:styleId="2">
    <w:name w:val="正文2"/>
    <w:basedOn w:val="a"/>
    <w:link w:val="2Char"/>
    <w:qFormat/>
    <w:rsid w:val="00F81D3C"/>
    <w:pPr>
      <w:spacing w:before="156" w:line="360" w:lineRule="auto"/>
      <w:ind w:left="567" w:firstLine="510"/>
    </w:pPr>
    <w:rPr>
      <w:rFonts w:asciiTheme="minorHAnsi" w:eastAsiaTheme="minorEastAsia" w:hAnsiTheme="minorHAnsi" w:cstheme="minorBidi"/>
      <w:sz w:val="24"/>
      <w:szCs w:val="22"/>
      <w:lang w:val="zh-CN"/>
    </w:rPr>
  </w:style>
  <w:style w:type="paragraph" w:customStyle="1" w:styleId="af0">
    <w:name w:val="正文段"/>
    <w:basedOn w:val="a"/>
    <w:qFormat/>
    <w:rsid w:val="00F81D3C"/>
    <w:pPr>
      <w:widowControl/>
      <w:snapToGrid w:val="0"/>
      <w:spacing w:afterLines="50"/>
      <w:ind w:firstLineChars="200" w:firstLine="200"/>
    </w:pPr>
    <w:rPr>
      <w:kern w:val="0"/>
      <w:sz w:val="24"/>
      <w:szCs w:val="20"/>
    </w:rPr>
  </w:style>
  <w:style w:type="paragraph" w:customStyle="1" w:styleId="TOC10">
    <w:name w:val="TOC 标题1"/>
    <w:basedOn w:val="1"/>
    <w:next w:val="a"/>
    <w:uiPriority w:val="39"/>
    <w:semiHidden/>
    <w:unhideWhenUsed/>
    <w:qFormat/>
    <w:rsid w:val="00F81D3C"/>
    <w:pPr>
      <w:widowControl/>
      <w:spacing w:before="480" w:after="0" w:line="276" w:lineRule="auto"/>
      <w:jc w:val="left"/>
      <w:outlineLvl w:val="9"/>
    </w:pPr>
    <w:rPr>
      <w:rFonts w:ascii="Cambria" w:hAnsi="Cambria"/>
      <w:color w:val="365F91"/>
      <w:kern w:val="0"/>
      <w:sz w:val="28"/>
      <w:szCs w:val="28"/>
    </w:rPr>
  </w:style>
  <w:style w:type="paragraph" w:styleId="af1">
    <w:name w:val="List Paragraph"/>
    <w:basedOn w:val="a"/>
    <w:uiPriority w:val="99"/>
    <w:qFormat/>
    <w:rsid w:val="00F81D3C"/>
    <w:pPr>
      <w:ind w:firstLineChars="200" w:firstLine="420"/>
    </w:pPr>
  </w:style>
  <w:style w:type="character" w:customStyle="1" w:styleId="10">
    <w:name w:val="标题 1 字符"/>
    <w:basedOn w:val="a0"/>
    <w:link w:val="1"/>
    <w:uiPriority w:val="9"/>
    <w:rsid w:val="00F81D3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dianhua</dc:creator>
  <cp:keywords/>
  <dc:description/>
  <cp:lastModifiedBy>dianhua</cp:lastModifiedBy>
  <cp:revision>2</cp:revision>
  <dcterms:created xsi:type="dcterms:W3CDTF">2022-05-12T02:29:00Z</dcterms:created>
  <dcterms:modified xsi:type="dcterms:W3CDTF">2022-05-12T02:34:00Z</dcterms:modified>
</cp:coreProperties>
</file>