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F1" w:rsidRDefault="00FD58F1" w:rsidP="00FD58F1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附件：报价单</w:t>
      </w:r>
      <w:r>
        <w:rPr>
          <w:shd w:val="clear" w:color="auto" w:fill="FFFFFF"/>
        </w:rPr>
        <w:t>（格式）</w:t>
      </w:r>
    </w:p>
    <w:tbl>
      <w:tblPr>
        <w:tblW w:w="19140" w:type="dxa"/>
        <w:tblCellMar>
          <w:left w:w="0" w:type="dxa"/>
          <w:right w:w="0" w:type="dxa"/>
        </w:tblCellMar>
        <w:tblLook w:val="04A0"/>
      </w:tblPr>
      <w:tblGrid>
        <w:gridCol w:w="738"/>
        <w:gridCol w:w="1745"/>
        <w:gridCol w:w="2310"/>
        <w:gridCol w:w="3917"/>
        <w:gridCol w:w="1000"/>
        <w:gridCol w:w="606"/>
        <w:gridCol w:w="716"/>
        <w:gridCol w:w="830"/>
        <w:gridCol w:w="997"/>
        <w:gridCol w:w="1641"/>
        <w:gridCol w:w="1160"/>
        <w:gridCol w:w="1160"/>
        <w:gridCol w:w="1160"/>
        <w:gridCol w:w="1160"/>
      </w:tblGrid>
      <w:tr w:rsidR="00FD58F1" w:rsidRPr="00054D69" w:rsidTr="00B514DD">
        <w:trPr>
          <w:trHeight w:val="660"/>
        </w:trPr>
        <w:tc>
          <w:tcPr>
            <w:tcW w:w="12872" w:type="dxa"/>
            <w:gridSpan w:val="9"/>
            <w:vAlign w:val="center"/>
            <w:hideMark/>
          </w:tcPr>
          <w:p w:rsidR="00FD58F1" w:rsidRPr="00054D69" w:rsidRDefault="00FD58F1" w:rsidP="00B514DD">
            <w:pPr>
              <w:ind w:firstLineChars="1700" w:firstLine="6120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报 价 单</w:t>
            </w:r>
          </w:p>
        </w:tc>
        <w:tc>
          <w:tcPr>
            <w:tcW w:w="1692" w:type="dxa"/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54D69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4" w:type="dxa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144" w:type="dxa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144" w:type="dxa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144" w:type="dxa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12929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温州机场集团有限公司：</w:t>
            </w:r>
          </w:p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699" w:type="dxa"/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设备名称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规格型号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性能参数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品牌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单价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总价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网络半球摄像机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DS-2CD2355F-IS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500万1/3”CMOS ICR日夜型半球型网络摄像机；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最小照度 0.07Lux @(F1.2,AGC ON) ,0 Lux with IR；0.19 Lux @(F2.0,AGC ON), 0 Lux with IR；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快门 1/3秒至1/100,000秒；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镜头 4mm, 水平视场角:70°(2.8mm,6mm,8mm可选)；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调整角度 水平:0°~360°;垂直:0°~ 75°;旋转:0°~360°；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数字宽动态；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帧率 50Hz: 2560×1920@12.5fps，25fps(2048 × 1536, 1920 × 1080, 1280 × 720)；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感兴趣区域 ROI支持三码流分别设置1个固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定区域；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存储功能 支持Micro SD(即TF卡)/Micro SDHC/Micro SDXC卡(最大128G)断网本地存储,NAS(NFS,SMB/CIFS均支持)；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智能报警 越界侦测,区域入侵侦测,场景变更侦测,人脸侦测,虚焦侦测,物品遗留侦测,物品拾取侦测,非法停车侦测,人员聚集侦测,徘徊侦测,快速移动侦测,进入区域侦测,离开区域侦测，音频异常侦测；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支持智能后检索，配合NVR支持事件的二次检索分析；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工作温度和湿度 -10℃~40℃,湿度小于95%(无凝结)；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电源供应 DC12V±25%/ PoE(802.3af)；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功耗 DC12V:5.5W MAX;POE:7W MAX；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红外照射距离 EXIR：20-30米；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内置麦克风；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1对音频输入(Line in)/输出外部接口、1对报警输入/输出接口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海康威视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只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支持声音、镜头支持2.8MM、500万像素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室外网络球型摄像机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DS-2DE7530IW-A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1/1.8＂ progressive scan CMOS;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【E系列500万7寸红外】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2592×1944@30fps；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0.005Lux/F1.5(彩色),0.002Lux/F1.5(黑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白) ,0 Lux with IR；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150米红外照射距离；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焦距：5.9-118mm, 20倍光学；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支持音频、报警；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支持宽动态、透雾、强光抑制、Smart IR 、3D数字降噪；支持萤石云；支持区域入侵、越界、进入区域、离开区域、徘徊、人员聚集、快速移动、停车、物品遗留、物品拿取、音频异常、人脸、移动侦测；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水平键控速度最大160°/s，垂直键控速度最大120°/s，垂直范围-15°~90°；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H.265/H.264/MJPEG；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内置Micro SD卡插槽，支持Micro SD(即TF卡)/Micro SDHC/Micro SDXC卡（最大支持256G）；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AC24V，40W max（其中红外灯19W max）；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支持IP66；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工作温度：-30℃-65℃。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海康威视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只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500万像素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球型摄像机支架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定制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定制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定制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套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摄像机电源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DC12V/2A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DC12V/2A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国产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只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千兆光纤收发器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DS-3D201R-A/DS-3D201T-A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1口千兆光纤收发器工业导轨式发送机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光口：1个千兆光口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距离20公里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FC口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单模单纤；电口：1个千兆网口；安装方式：工业导轨式；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海康威视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单模单芯、千兆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8口千兆交换机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S1208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端口数量 8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传输速率 10/100/1000Mbps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交换方式 存储-转发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背板带宽 16Gbps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包转发率 11.9Mpps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MAC地址表 4k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H3C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8口、千兆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24口千兆交换机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LS-E528C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H3C E528C L2以太网交换机主机,支持24个10/100/1000BASE-T电口,支持4个1000BASE-X SFP端口,支持AC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H3C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24口、千兆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网络硬盘录像机(含8×8T AI盘）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iDS-8632NX-I8/S-V2(标配)(8×8T AI盘)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硬件规格：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2U标准机架式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2个HDMI，2个VGA,HDMI+VGA组内同源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8盘位，已搭载8块8T AI硬盘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2个千兆网口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2个USB2.0接口、1个USB3.0接口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1个eSATA接口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支持RAID0、1、5、10，支持全局热备盘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报警IO：16进4出(选配16进8出)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软件性能：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输入带宽：320M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32路H.264、H.265混合接入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最大支持12×1080P解码</w:t>
            </w: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br/>
              <w:t>支持H.265、H.264解码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海康威视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存储三个月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光纤跳线</w:t>
            </w:r>
          </w:p>
        </w:tc>
        <w:tc>
          <w:tcPr>
            <w:tcW w:w="1959" w:type="dxa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noProof/>
              </w:rPr>
              <w:drawing>
                <wp:inline distT="0" distB="0" distL="0" distR="0">
                  <wp:extent cx="104775" cy="190500"/>
                  <wp:effectExtent l="0" t="0" r="0" b="0"/>
                  <wp:docPr id="3" name="图片 1" descr="机场监控系统预算_9560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机场监控系统预算_9560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</w:tblGrid>
            <w:tr w:rsidR="00FD58F1" w:rsidRPr="00054D69" w:rsidTr="00B514DD">
              <w:trPr>
                <w:trHeight w:val="66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8F1" w:rsidRPr="00054D69" w:rsidRDefault="00FD58F1" w:rsidP="00B514D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 w:rsidRPr="00054D69"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3米</w:t>
                  </w:r>
                </w:p>
              </w:tc>
            </w:tr>
          </w:tbl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4036" w:type="dxa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noProof/>
              </w:rPr>
              <w:drawing>
                <wp:inline distT="0" distB="0" distL="0" distR="0">
                  <wp:extent cx="114300" cy="190500"/>
                  <wp:effectExtent l="0" t="0" r="0" b="0"/>
                  <wp:docPr id="4" name="图片 2" descr="机场监控系统预算_9560_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机场监控系统预算_9560_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2"/>
            </w:tblGrid>
            <w:tr w:rsidR="00FD58F1" w:rsidRPr="00054D69" w:rsidTr="00B514DD">
              <w:trPr>
                <w:trHeight w:val="660"/>
                <w:tblCellSpacing w:w="0" w:type="dxa"/>
              </w:trPr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8F1" w:rsidRPr="00054D69" w:rsidRDefault="00FD58F1" w:rsidP="00B514D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 w:rsidRPr="00054D69">
                    <w:rPr>
                      <w:rFonts w:ascii="宋体" w:eastAsia="宋体" w:hAnsi="宋体" w:cs="宋体" w:hint="eastAsia"/>
                      <w:sz w:val="20"/>
                      <w:szCs w:val="20"/>
                    </w:rPr>
                    <w:t>3米</w:t>
                  </w:r>
                </w:p>
              </w:tc>
            </w:tr>
          </w:tbl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按实另计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六类非屏蔽网线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Cat6-4PrUTP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Cat6-4PrUTP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按实另计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电源线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RVVP2*1.0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RVVP2*1.0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按实另计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PVC管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Φ25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Φ25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按实另计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件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器材费</w:t>
            </w:r>
          </w:p>
        </w:tc>
        <w:tc>
          <w:tcPr>
            <w:tcW w:w="8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工程安装费</w:t>
            </w:r>
          </w:p>
        </w:tc>
        <w:tc>
          <w:tcPr>
            <w:tcW w:w="8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C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>税金</w:t>
            </w:r>
          </w:p>
        </w:tc>
        <w:tc>
          <w:tcPr>
            <w:tcW w:w="8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FD58F1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FD58F1" w:rsidRPr="00054D69" w:rsidTr="00B514DD">
        <w:trPr>
          <w:trHeight w:val="660"/>
        </w:trPr>
        <w:tc>
          <w:tcPr>
            <w:tcW w:w="1914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ind w:firstLineChars="1900" w:firstLine="4560"/>
              <w:rPr>
                <w:rFonts w:ascii="宋体" w:eastAsia="宋体" w:hAnsi="宋体" w:cs="宋体"/>
              </w:rPr>
            </w:pPr>
            <w:r>
              <w:rPr>
                <w:rFonts w:hint="eastAsia"/>
                <w:sz w:val="24"/>
                <w:szCs w:val="28"/>
              </w:rPr>
              <w:t>*</w:t>
            </w:r>
            <w:r>
              <w:rPr>
                <w:rFonts w:ascii="宋体" w:hAnsi="宋体" w:cs="Arial" w:hint="eastAsia"/>
                <w:sz w:val="24"/>
              </w:rPr>
              <w:t>产品性能技术指标依据国标</w:t>
            </w:r>
            <w:r>
              <w:rPr>
                <w:rFonts w:ascii="宋体" w:hAnsi="宋体"/>
                <w:sz w:val="24"/>
              </w:rPr>
              <w:t>GB15308-2006</w:t>
            </w:r>
            <w:r>
              <w:rPr>
                <w:rFonts w:ascii="宋体" w:hAnsi="宋体" w:cs="Arial" w:hint="eastAsia"/>
                <w:sz w:val="24"/>
              </w:rPr>
              <w:t>标准</w:t>
            </w:r>
          </w:p>
        </w:tc>
      </w:tr>
      <w:tr w:rsidR="00FD58F1" w:rsidRPr="00054D69" w:rsidTr="00B514DD">
        <w:trPr>
          <w:trHeight w:val="66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合计金额（大写）</w:t>
            </w:r>
          </w:p>
        </w:tc>
        <w:tc>
          <w:tcPr>
            <w:tcW w:w="83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54D6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Pr="00054D69">
              <w:rPr>
                <w:rFonts w:ascii="宋体" w:eastAsia="宋体" w:hAnsi="宋体" w:cs="宋体" w:hint="eastAsi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58F1" w:rsidRPr="00054D69" w:rsidRDefault="00FD58F1" w:rsidP="00B514DD">
            <w:pPr>
              <w:adjustRightInd/>
              <w:snapToGrid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D58F1" w:rsidRPr="008C16CC" w:rsidRDefault="00FD58F1" w:rsidP="00FD58F1">
      <w:pPr>
        <w:rPr>
          <w:sz w:val="21"/>
          <w:szCs w:val="21"/>
        </w:rPr>
      </w:pPr>
      <w:r w:rsidRPr="008C16CC">
        <w:rPr>
          <w:rFonts w:hint="eastAsia"/>
          <w:sz w:val="21"/>
          <w:szCs w:val="21"/>
        </w:rPr>
        <w:t>注：</w:t>
      </w:r>
    </w:p>
    <w:p w:rsidR="00FD58F1" w:rsidRPr="008C16CC" w:rsidRDefault="00FD58F1" w:rsidP="00FD58F1">
      <w:pPr>
        <w:rPr>
          <w:sz w:val="21"/>
          <w:szCs w:val="21"/>
        </w:rPr>
      </w:pPr>
      <w:r w:rsidRPr="008C16CC">
        <w:rPr>
          <w:b/>
          <w:sz w:val="21"/>
          <w:szCs w:val="21"/>
        </w:rPr>
        <w:lastRenderedPageBreak/>
        <w:t>1</w:t>
      </w:r>
      <w:r w:rsidRPr="008C16CC">
        <w:rPr>
          <w:rFonts w:hint="eastAsia"/>
          <w:b/>
          <w:sz w:val="21"/>
          <w:szCs w:val="21"/>
        </w:rPr>
        <w:t>.</w:t>
      </w:r>
      <w:r w:rsidRPr="008C16CC">
        <w:rPr>
          <w:rFonts w:hint="eastAsia"/>
          <w:b/>
          <w:sz w:val="21"/>
          <w:szCs w:val="21"/>
        </w:rPr>
        <w:t>以上报价</w:t>
      </w:r>
      <w:r w:rsidRPr="008C16CC">
        <w:rPr>
          <w:b/>
          <w:sz w:val="21"/>
          <w:szCs w:val="21"/>
        </w:rPr>
        <w:t>包含</w:t>
      </w:r>
      <w:r w:rsidRPr="008C16CC">
        <w:rPr>
          <w:rFonts w:hint="eastAsia"/>
          <w:b/>
          <w:sz w:val="21"/>
          <w:szCs w:val="21"/>
        </w:rPr>
        <w:t>产品</w:t>
      </w:r>
      <w:r w:rsidRPr="008C16CC">
        <w:rPr>
          <w:b/>
          <w:sz w:val="21"/>
          <w:szCs w:val="21"/>
        </w:rPr>
        <w:t>价格、</w:t>
      </w:r>
      <w:r w:rsidRPr="008C16CC">
        <w:rPr>
          <w:rFonts w:hint="eastAsia"/>
          <w:b/>
          <w:sz w:val="21"/>
          <w:szCs w:val="21"/>
        </w:rPr>
        <w:t>售后服务</w:t>
      </w:r>
      <w:r w:rsidRPr="008C16CC">
        <w:rPr>
          <w:b/>
          <w:sz w:val="21"/>
          <w:szCs w:val="21"/>
        </w:rPr>
        <w:t>、税费</w:t>
      </w:r>
      <w:r w:rsidRPr="008C16CC">
        <w:rPr>
          <w:rFonts w:hint="eastAsia"/>
          <w:b/>
          <w:sz w:val="21"/>
          <w:szCs w:val="21"/>
        </w:rPr>
        <w:t>、</w:t>
      </w:r>
      <w:r w:rsidRPr="008C16CC">
        <w:rPr>
          <w:b/>
          <w:sz w:val="21"/>
          <w:szCs w:val="21"/>
        </w:rPr>
        <w:t>运费等</w:t>
      </w:r>
      <w:r w:rsidRPr="008C16CC">
        <w:rPr>
          <w:rFonts w:hint="eastAsia"/>
          <w:b/>
          <w:sz w:val="21"/>
          <w:szCs w:val="21"/>
        </w:rPr>
        <w:t>所有</w:t>
      </w:r>
      <w:r w:rsidRPr="008C16CC">
        <w:rPr>
          <w:b/>
          <w:sz w:val="21"/>
          <w:szCs w:val="21"/>
        </w:rPr>
        <w:t>费用</w:t>
      </w:r>
      <w:r w:rsidRPr="008C16CC">
        <w:rPr>
          <w:rFonts w:hint="eastAsia"/>
          <w:b/>
          <w:sz w:val="21"/>
          <w:szCs w:val="21"/>
        </w:rPr>
        <w:t>。</w:t>
      </w:r>
    </w:p>
    <w:p w:rsidR="00FD58F1" w:rsidRPr="008C16CC" w:rsidRDefault="00FD58F1" w:rsidP="00FD58F1">
      <w:pPr>
        <w:rPr>
          <w:sz w:val="21"/>
          <w:szCs w:val="21"/>
        </w:rPr>
      </w:pPr>
      <w:r w:rsidRPr="008C16CC">
        <w:rPr>
          <w:sz w:val="21"/>
          <w:szCs w:val="21"/>
        </w:rPr>
        <w:t>2</w:t>
      </w:r>
      <w:r w:rsidRPr="008C16CC">
        <w:rPr>
          <w:rFonts w:hint="eastAsia"/>
          <w:sz w:val="21"/>
          <w:szCs w:val="21"/>
        </w:rPr>
        <w:t>.</w:t>
      </w:r>
      <w:r w:rsidRPr="008C16CC">
        <w:rPr>
          <w:rFonts w:hint="eastAsia"/>
          <w:sz w:val="21"/>
          <w:szCs w:val="21"/>
        </w:rPr>
        <w:t>发票</w:t>
      </w:r>
      <w:r w:rsidRPr="008C16CC">
        <w:rPr>
          <w:sz w:val="21"/>
          <w:szCs w:val="21"/>
        </w:rPr>
        <w:t>：</w:t>
      </w:r>
      <w:r w:rsidRPr="008C16CC">
        <w:rPr>
          <w:rFonts w:hint="eastAsia"/>
          <w:sz w:val="21"/>
          <w:szCs w:val="21"/>
        </w:rPr>
        <w:t>税率</w:t>
      </w:r>
      <w:r w:rsidRPr="008C16CC">
        <w:rPr>
          <w:sz w:val="21"/>
          <w:szCs w:val="21"/>
        </w:rPr>
        <w:t>为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3</w:t>
      </w:r>
      <w:r w:rsidRPr="008C16CC">
        <w:rPr>
          <w:sz w:val="21"/>
          <w:szCs w:val="21"/>
        </w:rPr>
        <w:t>%</w:t>
      </w:r>
      <w:r w:rsidRPr="008C16CC">
        <w:rPr>
          <w:rFonts w:hint="eastAsia"/>
          <w:sz w:val="21"/>
          <w:szCs w:val="21"/>
        </w:rPr>
        <w:t>的</w:t>
      </w:r>
      <w:r w:rsidRPr="008C16CC">
        <w:rPr>
          <w:sz w:val="21"/>
          <w:szCs w:val="21"/>
        </w:rPr>
        <w:t>增值税专用发票。</w:t>
      </w:r>
    </w:p>
    <w:p w:rsidR="00FD58F1" w:rsidRPr="00481FC7" w:rsidRDefault="00FD58F1" w:rsidP="00FD58F1">
      <w:pPr>
        <w:spacing w:after="0" w:line="560" w:lineRule="exact"/>
        <w:rPr>
          <w:rFonts w:ascii="微软雅黑" w:hAnsi="微软雅黑"/>
          <w:sz w:val="21"/>
          <w:szCs w:val="21"/>
        </w:rPr>
      </w:pPr>
      <w:r w:rsidRPr="008C16CC">
        <w:rPr>
          <w:sz w:val="21"/>
          <w:szCs w:val="21"/>
        </w:rPr>
        <w:t>3.</w:t>
      </w:r>
      <w:r w:rsidRPr="008C16CC">
        <w:rPr>
          <w:rFonts w:hint="eastAsia"/>
          <w:sz w:val="21"/>
          <w:szCs w:val="21"/>
        </w:rPr>
        <w:t>支付方式：</w:t>
      </w:r>
      <w:r w:rsidRPr="00D45951">
        <w:rPr>
          <w:rFonts w:ascii="微软雅黑" w:hAnsi="微软雅黑" w:hint="eastAsia"/>
          <w:sz w:val="21"/>
          <w:szCs w:val="21"/>
        </w:rPr>
        <w:t>供货方须提供13%的增值税发票，待</w:t>
      </w:r>
      <w:r>
        <w:rPr>
          <w:rFonts w:ascii="微软雅黑" w:hAnsi="微软雅黑" w:hint="eastAsia"/>
          <w:sz w:val="21"/>
          <w:szCs w:val="21"/>
        </w:rPr>
        <w:t>通过验收合格后</w:t>
      </w:r>
      <w:r w:rsidRPr="00D45951">
        <w:rPr>
          <w:rFonts w:ascii="微软雅黑" w:hAnsi="微软雅黑" w:hint="eastAsia"/>
          <w:sz w:val="21"/>
          <w:szCs w:val="21"/>
        </w:rPr>
        <w:t>，</w:t>
      </w:r>
      <w:r w:rsidRPr="00D45951">
        <w:rPr>
          <w:rFonts w:ascii="微软雅黑" w:hAnsi="微软雅黑" w:cs="宋体" w:hint="eastAsia"/>
          <w:color w:val="333333"/>
          <w:sz w:val="21"/>
          <w:szCs w:val="21"/>
        </w:rPr>
        <w:t>付至合同总价95%，剩余5%作为质保金，三年质保期满</w:t>
      </w:r>
      <w:r>
        <w:rPr>
          <w:rFonts w:ascii="微软雅黑" w:hAnsi="微软雅黑" w:cs="宋体" w:hint="eastAsia"/>
          <w:color w:val="333333"/>
          <w:sz w:val="21"/>
          <w:szCs w:val="21"/>
        </w:rPr>
        <w:t>后</w:t>
      </w:r>
      <w:r>
        <w:rPr>
          <w:rFonts w:ascii="微软雅黑" w:hAnsi="微软雅黑" w:hint="eastAsia"/>
          <w:sz w:val="21"/>
          <w:szCs w:val="21"/>
        </w:rPr>
        <w:t>无息退还</w:t>
      </w:r>
      <w:r w:rsidRPr="00D45951">
        <w:rPr>
          <w:rFonts w:ascii="微软雅黑" w:hAnsi="微软雅黑" w:hint="eastAsia"/>
          <w:sz w:val="21"/>
          <w:szCs w:val="21"/>
        </w:rPr>
        <w:t>。</w:t>
      </w:r>
    </w:p>
    <w:p w:rsidR="00FD58F1" w:rsidRPr="008C16CC" w:rsidRDefault="00FD58F1" w:rsidP="00FD58F1">
      <w:pPr>
        <w:rPr>
          <w:sz w:val="21"/>
          <w:szCs w:val="21"/>
        </w:rPr>
      </w:pPr>
      <w:r w:rsidRPr="008C16CC">
        <w:rPr>
          <w:sz w:val="21"/>
          <w:szCs w:val="21"/>
        </w:rPr>
        <w:t>4</w:t>
      </w:r>
      <w:r w:rsidRPr="008C16CC">
        <w:rPr>
          <w:rFonts w:hint="eastAsia"/>
          <w:sz w:val="21"/>
          <w:szCs w:val="21"/>
        </w:rPr>
        <w:t>.</w:t>
      </w:r>
      <w:r w:rsidRPr="008C16CC">
        <w:rPr>
          <w:rFonts w:hint="eastAsia"/>
          <w:sz w:val="21"/>
          <w:szCs w:val="21"/>
        </w:rPr>
        <w:t>交货地点：浙江省温州市龙湾区机场大道</w:t>
      </w:r>
      <w:r w:rsidRPr="008C16CC">
        <w:rPr>
          <w:rFonts w:hint="eastAsia"/>
          <w:sz w:val="21"/>
          <w:szCs w:val="21"/>
        </w:rPr>
        <w:t>1</w:t>
      </w:r>
      <w:r w:rsidRPr="008C16CC">
        <w:rPr>
          <w:rFonts w:hint="eastAsia"/>
          <w:sz w:val="21"/>
          <w:szCs w:val="21"/>
        </w:rPr>
        <w:t>号（温州机场集团内）。</w:t>
      </w:r>
    </w:p>
    <w:p w:rsidR="00FD58F1" w:rsidRPr="008C16CC" w:rsidRDefault="00FD58F1" w:rsidP="00FD58F1">
      <w:pPr>
        <w:rPr>
          <w:sz w:val="21"/>
          <w:szCs w:val="21"/>
        </w:rPr>
      </w:pPr>
      <w:r w:rsidRPr="008C16CC">
        <w:rPr>
          <w:sz w:val="21"/>
          <w:szCs w:val="21"/>
        </w:rPr>
        <w:t>5.</w:t>
      </w:r>
      <w:r w:rsidRPr="008C16CC">
        <w:rPr>
          <w:rFonts w:hint="eastAsia"/>
          <w:sz w:val="21"/>
          <w:szCs w:val="21"/>
        </w:rPr>
        <w:t>*</w:t>
      </w:r>
      <w:r w:rsidRPr="008C16CC">
        <w:rPr>
          <w:rFonts w:hint="eastAsia"/>
          <w:sz w:val="21"/>
          <w:szCs w:val="21"/>
        </w:rPr>
        <w:t>交货时间</w:t>
      </w:r>
      <w:r w:rsidRPr="008C16CC">
        <w:rPr>
          <w:sz w:val="21"/>
          <w:szCs w:val="21"/>
        </w:rPr>
        <w:t>：</w:t>
      </w:r>
      <w:r w:rsidRPr="008C16CC">
        <w:rPr>
          <w:b/>
          <w:sz w:val="21"/>
          <w:szCs w:val="21"/>
        </w:rPr>
        <w:t>订货后</w:t>
      </w:r>
      <w:r w:rsidRPr="008C16CC">
        <w:rPr>
          <w:b/>
          <w:sz w:val="21"/>
          <w:szCs w:val="21"/>
          <w:u w:val="single"/>
        </w:rPr>
        <w:t xml:space="preserve">            </w:t>
      </w:r>
      <w:r w:rsidRPr="008C16CC">
        <w:rPr>
          <w:b/>
          <w:sz w:val="21"/>
          <w:szCs w:val="21"/>
        </w:rPr>
        <w:t>天内交货，</w:t>
      </w:r>
      <w:r w:rsidRPr="008C16CC">
        <w:rPr>
          <w:sz w:val="21"/>
          <w:szCs w:val="21"/>
        </w:rPr>
        <w:t>交货地点为</w:t>
      </w:r>
      <w:r w:rsidRPr="008C16CC">
        <w:rPr>
          <w:rFonts w:hint="eastAsia"/>
          <w:sz w:val="21"/>
          <w:szCs w:val="21"/>
        </w:rPr>
        <w:t>温州</w:t>
      </w:r>
      <w:r w:rsidRPr="008C16CC">
        <w:rPr>
          <w:sz w:val="21"/>
          <w:szCs w:val="21"/>
        </w:rPr>
        <w:t>机场</w:t>
      </w:r>
      <w:r w:rsidRPr="008C16CC">
        <w:rPr>
          <w:rFonts w:hint="eastAsia"/>
          <w:sz w:val="21"/>
          <w:szCs w:val="21"/>
        </w:rPr>
        <w:t>集团</w:t>
      </w:r>
      <w:r w:rsidRPr="008C16CC">
        <w:rPr>
          <w:sz w:val="21"/>
          <w:szCs w:val="21"/>
        </w:rPr>
        <w:t>内</w:t>
      </w:r>
      <w:r>
        <w:rPr>
          <w:rFonts w:hint="eastAsia"/>
          <w:sz w:val="21"/>
          <w:szCs w:val="21"/>
        </w:rPr>
        <w:t>指定地点</w:t>
      </w:r>
      <w:r w:rsidRPr="008C16CC">
        <w:rPr>
          <w:sz w:val="21"/>
          <w:szCs w:val="21"/>
        </w:rPr>
        <w:t>。</w:t>
      </w:r>
    </w:p>
    <w:p w:rsidR="00FD58F1" w:rsidRPr="008C16CC" w:rsidRDefault="00FD58F1" w:rsidP="00FD58F1">
      <w:pPr>
        <w:rPr>
          <w:sz w:val="21"/>
          <w:szCs w:val="21"/>
        </w:rPr>
      </w:pPr>
      <w:r w:rsidRPr="008C16CC">
        <w:rPr>
          <w:sz w:val="21"/>
          <w:szCs w:val="21"/>
        </w:rPr>
        <w:t>6.</w:t>
      </w:r>
      <w:r w:rsidRPr="008C16CC">
        <w:rPr>
          <w:rFonts w:hint="eastAsia"/>
          <w:sz w:val="21"/>
          <w:szCs w:val="21"/>
        </w:rPr>
        <w:t>*</w:t>
      </w:r>
      <w:r w:rsidRPr="008C16CC">
        <w:rPr>
          <w:rFonts w:hint="eastAsia"/>
          <w:sz w:val="21"/>
          <w:szCs w:val="21"/>
        </w:rPr>
        <w:t>货物</w:t>
      </w:r>
      <w:r w:rsidRPr="008C16CC">
        <w:rPr>
          <w:sz w:val="21"/>
          <w:szCs w:val="21"/>
        </w:rPr>
        <w:t>包装：原厂原包装，未开封，新品</w:t>
      </w:r>
      <w:r>
        <w:rPr>
          <w:rFonts w:hint="eastAsia"/>
          <w:sz w:val="21"/>
          <w:szCs w:val="21"/>
        </w:rPr>
        <w:t>，投标人拥有视频监控设备的所有权</w:t>
      </w:r>
      <w:r w:rsidRPr="008C16CC">
        <w:rPr>
          <w:rFonts w:hint="eastAsia"/>
          <w:sz w:val="21"/>
          <w:szCs w:val="21"/>
        </w:rPr>
        <w:t>。</w:t>
      </w:r>
    </w:p>
    <w:p w:rsidR="00FD58F1" w:rsidRPr="008C16CC" w:rsidRDefault="00FD58F1" w:rsidP="00FD58F1">
      <w:pPr>
        <w:ind w:left="210" w:hangingChars="100" w:hanging="210"/>
        <w:rPr>
          <w:sz w:val="21"/>
          <w:szCs w:val="21"/>
        </w:rPr>
      </w:pPr>
      <w:r w:rsidRPr="008C16CC">
        <w:rPr>
          <w:sz w:val="21"/>
          <w:szCs w:val="21"/>
        </w:rPr>
        <w:t>7.</w:t>
      </w:r>
      <w:r w:rsidRPr="008C16CC">
        <w:rPr>
          <w:rFonts w:hint="eastAsia"/>
          <w:sz w:val="21"/>
          <w:szCs w:val="21"/>
        </w:rPr>
        <w:t>报价产品原厂名称</w:t>
      </w:r>
      <w:r w:rsidRPr="008C16CC">
        <w:rPr>
          <w:rFonts w:hint="eastAsia"/>
          <w:sz w:val="21"/>
          <w:szCs w:val="21"/>
        </w:rPr>
        <w:t xml:space="preserve"> </w:t>
      </w:r>
      <w:r w:rsidRPr="008C16CC">
        <w:rPr>
          <w:b/>
          <w:sz w:val="21"/>
          <w:szCs w:val="21"/>
          <w:u w:val="single"/>
        </w:rPr>
        <w:t xml:space="preserve">          </w:t>
      </w:r>
      <w:r w:rsidRPr="008C16CC">
        <w:rPr>
          <w:rFonts w:hint="eastAsia"/>
          <w:b/>
          <w:sz w:val="21"/>
          <w:szCs w:val="21"/>
          <w:u w:val="single"/>
        </w:rPr>
        <w:t xml:space="preserve">     </w:t>
      </w:r>
      <w:r>
        <w:rPr>
          <w:rFonts w:hint="eastAsia"/>
          <w:b/>
          <w:sz w:val="21"/>
          <w:szCs w:val="21"/>
          <w:u w:val="single"/>
        </w:rPr>
        <w:t xml:space="preserve">   </w:t>
      </w:r>
      <w:r w:rsidRPr="008C16CC">
        <w:rPr>
          <w:rFonts w:hint="eastAsia"/>
          <w:b/>
          <w:sz w:val="21"/>
          <w:szCs w:val="21"/>
          <w:u w:val="single"/>
        </w:rPr>
        <w:t xml:space="preserve">  </w:t>
      </w:r>
      <w:r>
        <w:rPr>
          <w:rFonts w:hint="eastAsia"/>
          <w:b/>
          <w:sz w:val="21"/>
          <w:szCs w:val="21"/>
          <w:u w:val="single"/>
        </w:rPr>
        <w:t xml:space="preserve">   </w:t>
      </w:r>
      <w:r w:rsidRPr="008C16CC">
        <w:rPr>
          <w:rFonts w:hint="eastAsia"/>
          <w:b/>
          <w:sz w:val="21"/>
          <w:szCs w:val="21"/>
          <w:u w:val="single"/>
        </w:rPr>
        <w:t xml:space="preserve"> </w:t>
      </w:r>
      <w:r>
        <w:rPr>
          <w:rFonts w:hint="eastAsia"/>
          <w:b/>
          <w:sz w:val="21"/>
          <w:szCs w:val="21"/>
          <w:u w:val="single"/>
        </w:rPr>
        <w:t xml:space="preserve">    </w:t>
      </w:r>
      <w:r w:rsidRPr="008C16CC">
        <w:rPr>
          <w:rFonts w:hint="eastAsia"/>
          <w:b/>
          <w:sz w:val="21"/>
          <w:szCs w:val="21"/>
          <w:u w:val="single"/>
        </w:rPr>
        <w:t xml:space="preserve">              </w:t>
      </w:r>
      <w:r w:rsidRPr="008C16CC">
        <w:rPr>
          <w:b/>
          <w:sz w:val="21"/>
          <w:szCs w:val="21"/>
          <w:u w:val="single"/>
        </w:rPr>
        <w:t xml:space="preserve">  </w:t>
      </w:r>
      <w:r w:rsidRPr="008C16CC">
        <w:rPr>
          <w:rFonts w:hint="eastAsia"/>
          <w:sz w:val="21"/>
          <w:szCs w:val="21"/>
        </w:rPr>
        <w:t xml:space="preserve"> </w:t>
      </w:r>
      <w:r w:rsidRPr="008C16CC">
        <w:rPr>
          <w:rFonts w:hint="eastAsia"/>
          <w:sz w:val="21"/>
          <w:szCs w:val="21"/>
        </w:rPr>
        <w:t>，</w:t>
      </w:r>
      <w:r w:rsidRPr="008C16CC">
        <w:rPr>
          <w:rFonts w:hint="eastAsia"/>
          <w:sz w:val="21"/>
          <w:szCs w:val="21"/>
        </w:rPr>
        <w:t xml:space="preserve"> </w:t>
      </w:r>
      <w:r w:rsidRPr="008C16CC">
        <w:rPr>
          <w:rFonts w:hint="eastAsia"/>
          <w:sz w:val="21"/>
          <w:szCs w:val="21"/>
        </w:rPr>
        <w:t>品牌型号</w:t>
      </w:r>
      <w:r w:rsidRPr="008C16CC">
        <w:rPr>
          <w:rFonts w:hint="eastAsia"/>
          <w:sz w:val="21"/>
          <w:szCs w:val="21"/>
        </w:rPr>
        <w:t xml:space="preserve"> </w:t>
      </w:r>
      <w:r w:rsidRPr="008C16CC">
        <w:rPr>
          <w:b/>
          <w:sz w:val="21"/>
          <w:szCs w:val="21"/>
          <w:u w:val="single"/>
        </w:rPr>
        <w:t xml:space="preserve">       </w:t>
      </w:r>
      <w:r>
        <w:rPr>
          <w:rFonts w:hint="eastAsia"/>
          <w:b/>
          <w:sz w:val="21"/>
          <w:szCs w:val="21"/>
          <w:u w:val="single"/>
        </w:rPr>
        <w:t xml:space="preserve">        </w:t>
      </w:r>
      <w:r w:rsidRPr="008C16CC">
        <w:rPr>
          <w:b/>
          <w:sz w:val="21"/>
          <w:szCs w:val="21"/>
          <w:u w:val="single"/>
        </w:rPr>
        <w:t xml:space="preserve">  </w:t>
      </w:r>
      <w:r w:rsidRPr="008C16CC">
        <w:rPr>
          <w:rFonts w:hint="eastAsia"/>
          <w:b/>
          <w:sz w:val="21"/>
          <w:szCs w:val="21"/>
          <w:u w:val="single"/>
        </w:rPr>
        <w:t xml:space="preserve">  </w:t>
      </w:r>
      <w:r>
        <w:rPr>
          <w:rFonts w:hint="eastAsia"/>
          <w:b/>
          <w:sz w:val="21"/>
          <w:szCs w:val="21"/>
          <w:u w:val="single"/>
        </w:rPr>
        <w:t xml:space="preserve">    </w:t>
      </w:r>
      <w:r w:rsidRPr="008C16CC">
        <w:rPr>
          <w:rFonts w:hint="eastAsia"/>
          <w:b/>
          <w:sz w:val="21"/>
          <w:szCs w:val="21"/>
          <w:u w:val="single"/>
        </w:rPr>
        <w:t xml:space="preserve">            </w:t>
      </w:r>
      <w:r w:rsidRPr="008C16CC">
        <w:rPr>
          <w:b/>
          <w:sz w:val="21"/>
          <w:szCs w:val="21"/>
          <w:u w:val="single"/>
        </w:rPr>
        <w:t xml:space="preserve">   </w:t>
      </w:r>
      <w:r w:rsidRPr="008C16CC">
        <w:rPr>
          <w:rFonts w:hint="eastAsia"/>
          <w:sz w:val="21"/>
          <w:szCs w:val="21"/>
        </w:rPr>
        <w:t xml:space="preserve"> </w:t>
      </w:r>
      <w:r w:rsidRPr="008C16CC">
        <w:rPr>
          <w:rFonts w:hint="eastAsia"/>
          <w:sz w:val="21"/>
          <w:szCs w:val="21"/>
        </w:rPr>
        <w:t>，质保期</w:t>
      </w:r>
      <w:r w:rsidRPr="008C16CC">
        <w:rPr>
          <w:rFonts w:hint="eastAsia"/>
          <w:sz w:val="21"/>
          <w:szCs w:val="21"/>
        </w:rPr>
        <w:t xml:space="preserve"> </w:t>
      </w:r>
      <w:r>
        <w:rPr>
          <w:b/>
          <w:sz w:val="21"/>
          <w:szCs w:val="21"/>
          <w:u w:val="single"/>
        </w:rPr>
        <w:t xml:space="preserve">       </w:t>
      </w:r>
      <w:r w:rsidRPr="008C16CC">
        <w:rPr>
          <w:rFonts w:hint="eastAsia"/>
          <w:b/>
          <w:sz w:val="21"/>
          <w:szCs w:val="21"/>
          <w:u w:val="single"/>
        </w:rPr>
        <w:t xml:space="preserve">                  </w:t>
      </w:r>
      <w:r w:rsidRPr="008C16CC">
        <w:rPr>
          <w:b/>
          <w:sz w:val="21"/>
          <w:szCs w:val="21"/>
          <w:u w:val="single"/>
        </w:rPr>
        <w:t xml:space="preserve">  </w:t>
      </w:r>
      <w:r w:rsidRPr="008C16CC">
        <w:rPr>
          <w:rFonts w:hint="eastAsia"/>
          <w:sz w:val="21"/>
          <w:szCs w:val="21"/>
        </w:rPr>
        <w:t xml:space="preserve"> </w:t>
      </w:r>
      <w:r w:rsidRPr="008C16CC">
        <w:rPr>
          <w:rFonts w:hint="eastAsia"/>
          <w:sz w:val="21"/>
          <w:szCs w:val="21"/>
        </w:rPr>
        <w:t>，其他说明</w:t>
      </w:r>
      <w:r w:rsidRPr="008C16CC">
        <w:rPr>
          <w:rFonts w:hint="eastAsia"/>
          <w:sz w:val="21"/>
          <w:szCs w:val="21"/>
        </w:rPr>
        <w:t xml:space="preserve"> </w:t>
      </w:r>
      <w:r w:rsidRPr="008C16CC">
        <w:rPr>
          <w:b/>
          <w:sz w:val="21"/>
          <w:szCs w:val="21"/>
          <w:u w:val="single"/>
        </w:rPr>
        <w:t xml:space="preserve">          </w:t>
      </w:r>
      <w:r w:rsidRPr="008C16CC">
        <w:rPr>
          <w:rFonts w:hint="eastAsia"/>
          <w:b/>
          <w:sz w:val="21"/>
          <w:szCs w:val="21"/>
          <w:u w:val="single"/>
        </w:rPr>
        <w:t xml:space="preserve">      </w:t>
      </w:r>
      <w:r>
        <w:rPr>
          <w:rFonts w:hint="eastAsia"/>
          <w:b/>
          <w:sz w:val="21"/>
          <w:szCs w:val="21"/>
          <w:u w:val="single"/>
        </w:rPr>
        <w:t xml:space="preserve">                                       </w:t>
      </w:r>
      <w:r w:rsidRPr="008C16CC">
        <w:rPr>
          <w:rFonts w:hint="eastAsia"/>
          <w:b/>
          <w:sz w:val="21"/>
          <w:szCs w:val="21"/>
          <w:u w:val="single"/>
        </w:rPr>
        <w:t xml:space="preserve">                </w:t>
      </w:r>
      <w:r w:rsidRPr="008C16CC">
        <w:rPr>
          <w:b/>
          <w:sz w:val="21"/>
          <w:szCs w:val="21"/>
          <w:u w:val="single"/>
        </w:rPr>
        <w:t xml:space="preserve">  </w:t>
      </w:r>
      <w:r w:rsidRPr="008C16CC">
        <w:rPr>
          <w:rFonts w:hint="eastAsia"/>
          <w:sz w:val="21"/>
          <w:szCs w:val="21"/>
        </w:rPr>
        <w:t xml:space="preserve"> </w:t>
      </w:r>
      <w:r w:rsidRPr="008C16CC">
        <w:rPr>
          <w:rFonts w:hint="eastAsia"/>
          <w:sz w:val="21"/>
          <w:szCs w:val="21"/>
        </w:rPr>
        <w:t>。</w:t>
      </w:r>
    </w:p>
    <w:p w:rsidR="00FD58F1" w:rsidRPr="008C16CC" w:rsidRDefault="00FD58F1" w:rsidP="00FD58F1">
      <w:pPr>
        <w:rPr>
          <w:sz w:val="21"/>
          <w:szCs w:val="21"/>
        </w:rPr>
      </w:pPr>
      <w:r w:rsidRPr="008C16CC">
        <w:rPr>
          <w:rFonts w:hint="eastAsia"/>
          <w:sz w:val="21"/>
          <w:szCs w:val="21"/>
        </w:rPr>
        <w:t>8.</w:t>
      </w:r>
      <w:r w:rsidRPr="008C16CC">
        <w:rPr>
          <w:rFonts w:hint="eastAsia"/>
          <w:sz w:val="21"/>
          <w:szCs w:val="21"/>
        </w:rPr>
        <w:t>报价有效期：一年</w:t>
      </w:r>
    </w:p>
    <w:p w:rsidR="00FD58F1" w:rsidRPr="008C16CC" w:rsidRDefault="00FD58F1" w:rsidP="00FD58F1">
      <w:pPr>
        <w:rPr>
          <w:sz w:val="21"/>
          <w:szCs w:val="21"/>
        </w:rPr>
      </w:pPr>
    </w:p>
    <w:p w:rsidR="00FD58F1" w:rsidRPr="008C16CC" w:rsidRDefault="00FD58F1" w:rsidP="00FD58F1">
      <w:pPr>
        <w:ind w:firstLineChars="4650" w:firstLine="9765"/>
        <w:rPr>
          <w:sz w:val="21"/>
          <w:szCs w:val="21"/>
        </w:rPr>
      </w:pPr>
      <w:r w:rsidRPr="008C16CC">
        <w:rPr>
          <w:rFonts w:hint="eastAsia"/>
          <w:sz w:val="21"/>
          <w:szCs w:val="21"/>
        </w:rPr>
        <w:t>单位名称（盖章）：</w:t>
      </w:r>
    </w:p>
    <w:p w:rsidR="00FD58F1" w:rsidRPr="008C16CC" w:rsidRDefault="00FD58F1" w:rsidP="00FD58F1">
      <w:pPr>
        <w:ind w:firstLineChars="4650" w:firstLine="9765"/>
        <w:rPr>
          <w:sz w:val="21"/>
          <w:szCs w:val="21"/>
        </w:rPr>
      </w:pPr>
      <w:r w:rsidRPr="008C16CC">
        <w:rPr>
          <w:rFonts w:hint="eastAsia"/>
          <w:sz w:val="21"/>
          <w:szCs w:val="21"/>
        </w:rPr>
        <w:t>报价人（签名）：</w:t>
      </w:r>
    </w:p>
    <w:p w:rsidR="00FD58F1" w:rsidRPr="008C16CC" w:rsidRDefault="00FD58F1" w:rsidP="00FD58F1">
      <w:pPr>
        <w:ind w:firstLineChars="4650" w:firstLine="9765"/>
        <w:rPr>
          <w:sz w:val="21"/>
          <w:szCs w:val="21"/>
        </w:rPr>
      </w:pPr>
      <w:r w:rsidRPr="008C16CC">
        <w:rPr>
          <w:rFonts w:hint="eastAsia"/>
          <w:sz w:val="21"/>
          <w:szCs w:val="21"/>
        </w:rPr>
        <w:t>联系</w:t>
      </w:r>
      <w:r w:rsidRPr="008C16CC">
        <w:rPr>
          <w:sz w:val="21"/>
          <w:szCs w:val="21"/>
        </w:rPr>
        <w:t>方式：</w:t>
      </w:r>
      <w:r w:rsidRPr="008C16CC">
        <w:rPr>
          <w:sz w:val="21"/>
          <w:szCs w:val="21"/>
        </w:rPr>
        <w:t xml:space="preserve">  </w:t>
      </w:r>
    </w:p>
    <w:p w:rsidR="00FD58F1" w:rsidRPr="008C16CC" w:rsidRDefault="00FD58F1" w:rsidP="00FD58F1">
      <w:pPr>
        <w:ind w:firstLineChars="4600" w:firstLine="9660"/>
        <w:rPr>
          <w:sz w:val="21"/>
          <w:szCs w:val="21"/>
        </w:rPr>
      </w:pPr>
      <w:r w:rsidRPr="008C16CC">
        <w:rPr>
          <w:rFonts w:hint="eastAsia"/>
          <w:sz w:val="21"/>
          <w:szCs w:val="21"/>
        </w:rPr>
        <w:t>日</w:t>
      </w:r>
      <w:r w:rsidRPr="008C16CC">
        <w:rPr>
          <w:rFonts w:hint="eastAsia"/>
          <w:sz w:val="21"/>
          <w:szCs w:val="21"/>
        </w:rPr>
        <w:t xml:space="preserve">    </w:t>
      </w:r>
      <w:r w:rsidRPr="008C16CC">
        <w:rPr>
          <w:rFonts w:hint="eastAsia"/>
          <w:sz w:val="21"/>
          <w:szCs w:val="21"/>
        </w:rPr>
        <w:t>期：</w:t>
      </w:r>
      <w:r w:rsidRPr="008C16CC">
        <w:rPr>
          <w:rFonts w:hint="eastAsia"/>
          <w:sz w:val="21"/>
          <w:szCs w:val="21"/>
        </w:rPr>
        <w:t xml:space="preserve">    </w:t>
      </w:r>
      <w:r w:rsidRPr="008C16CC">
        <w:rPr>
          <w:rFonts w:hint="eastAsia"/>
          <w:sz w:val="21"/>
          <w:szCs w:val="21"/>
        </w:rPr>
        <w:t>年</w:t>
      </w:r>
      <w:r w:rsidRPr="008C16CC">
        <w:rPr>
          <w:sz w:val="21"/>
          <w:szCs w:val="21"/>
        </w:rPr>
        <w:t xml:space="preserve">   </w:t>
      </w:r>
      <w:r w:rsidRPr="008C16CC">
        <w:rPr>
          <w:rFonts w:hint="eastAsia"/>
          <w:sz w:val="21"/>
          <w:szCs w:val="21"/>
        </w:rPr>
        <w:t>月</w:t>
      </w:r>
      <w:r w:rsidRPr="008C16CC">
        <w:rPr>
          <w:sz w:val="21"/>
          <w:szCs w:val="21"/>
        </w:rPr>
        <w:t xml:space="preserve">   </w:t>
      </w:r>
      <w:r w:rsidRPr="008C16CC">
        <w:rPr>
          <w:rFonts w:hint="eastAsia"/>
          <w:sz w:val="21"/>
          <w:szCs w:val="21"/>
        </w:rPr>
        <w:t>日</w:t>
      </w:r>
    </w:p>
    <w:p w:rsidR="00FD58F1" w:rsidRDefault="00FD58F1" w:rsidP="00FD58F1"/>
    <w:p w:rsidR="00814C66" w:rsidRDefault="00814C66"/>
    <w:sectPr w:rsidR="00814C66" w:rsidSect="00054D69">
      <w:pgSz w:w="16838" w:h="11906" w:orient="landscape"/>
      <w:pgMar w:top="1797" w:right="1021" w:bottom="1508" w:left="102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7D" w:rsidRDefault="006B3F7D" w:rsidP="00FD58F1">
      <w:pPr>
        <w:spacing w:after="0"/>
      </w:pPr>
      <w:r>
        <w:separator/>
      </w:r>
    </w:p>
  </w:endnote>
  <w:endnote w:type="continuationSeparator" w:id="0">
    <w:p w:rsidR="006B3F7D" w:rsidRDefault="006B3F7D" w:rsidP="00FD58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7D" w:rsidRDefault="006B3F7D" w:rsidP="00FD58F1">
      <w:pPr>
        <w:spacing w:after="0"/>
      </w:pPr>
      <w:r>
        <w:separator/>
      </w:r>
    </w:p>
  </w:footnote>
  <w:footnote w:type="continuationSeparator" w:id="0">
    <w:p w:rsidR="006B3F7D" w:rsidRDefault="006B3F7D" w:rsidP="00FD58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urNt3jQonuLi+xpehK8pioHejF0=" w:salt="CFio4XaJhckCoV6JTThdp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ztFileName" w:val="132021824965754092N4"/>
    <w:docVar w:name="aztPrintName" w:val="000000ESAOAPRINT"/>
    <w:docVar w:name="aztPrintType" w:val="2"/>
  </w:docVars>
  <w:rsids>
    <w:rsidRoot w:val="00FD58F1"/>
    <w:rsid w:val="003C6470"/>
    <w:rsid w:val="00592251"/>
    <w:rsid w:val="006B3F7D"/>
    <w:rsid w:val="00814C66"/>
    <w:rsid w:val="00D93C3B"/>
    <w:rsid w:val="00FD58F1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F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8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8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8F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8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58F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58F1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415</Words>
  <Characters>2367</Characters>
  <Application>Microsoft Office Word</Application>
  <DocSecurity>8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杨钰海</dc:creator>
  <cp:lastModifiedBy>王剑</cp:lastModifiedBy>
  <cp:revision>2</cp:revision>
  <dcterms:created xsi:type="dcterms:W3CDTF">2019-05-13T08:12:00Z</dcterms:created>
  <dcterms:modified xsi:type="dcterms:W3CDTF">2019-05-13T08:12:00Z</dcterms:modified>
</cp:coreProperties>
</file>